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F85D" w14:textId="77777777" w:rsidR="00453738" w:rsidRDefault="00453738" w:rsidP="00453738">
      <w:pPr>
        <w:pStyle w:val="Heading4"/>
      </w:pPr>
      <w:r>
        <w:t>Part 1 General</w:t>
      </w:r>
    </w:p>
    <w:p w14:paraId="7B49F85E"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7B49F85F" w14:textId="1ACB55A6" w:rsidR="00EE2922" w:rsidRDefault="00503D64" w:rsidP="003C4F35">
      <w:pPr>
        <w:pStyle w:val="Heading2"/>
      </w:pPr>
      <w:r>
        <w:t xml:space="preserve">Ultimate </w:t>
      </w:r>
      <w:r w:rsidR="00AA784D">
        <w:t>W</w:t>
      </w:r>
      <w:r w:rsidR="00282FA1">
        <w:t>ood Commercial D</w:t>
      </w:r>
      <w:r w:rsidR="002339B2">
        <w:t xml:space="preserve">oor and </w:t>
      </w:r>
      <w:r w:rsidR="00282FA1">
        <w:t>F</w:t>
      </w:r>
      <w:r w:rsidR="002339B2">
        <w:t>rame, complete with hardware, glazing, weather strip, simulated divided lite,</w:t>
      </w:r>
      <w:r w:rsidR="00282FA1">
        <w:t xml:space="preserve"> grilles-between-the-glass,</w:t>
      </w:r>
      <w:r w:rsidR="002339B2">
        <w:t xml:space="preserve"> </w:t>
      </w:r>
      <w:r w:rsidR="001473CF">
        <w:t xml:space="preserve">stationary </w:t>
      </w:r>
      <w:proofErr w:type="spellStart"/>
      <w:r w:rsidR="001473CF">
        <w:t>sidelite</w:t>
      </w:r>
      <w:proofErr w:type="spellEnd"/>
      <w:r w:rsidR="001473CF">
        <w:t xml:space="preserve">, </w:t>
      </w:r>
      <w:r w:rsidR="002339B2">
        <w:t>stationary transom, jamb extension, and standard or specified anchors, trim</w:t>
      </w:r>
      <w:r w:rsidR="00743F7B">
        <w:t>,</w:t>
      </w:r>
      <w:r w:rsidR="002339B2">
        <w:t xml:space="preserve"> and attachments.</w:t>
      </w:r>
    </w:p>
    <w:p w14:paraId="7B49F860" w14:textId="7D80C6E7" w:rsidR="00CC06BA" w:rsidRDefault="00FB2437" w:rsidP="00CC06BA">
      <w:pPr>
        <w:pStyle w:val="Heading1"/>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7B49F861" w14:textId="50F93A44" w:rsidR="00EE2922" w:rsidRDefault="002339B2" w:rsidP="003C4F35">
      <w:pPr>
        <w:pStyle w:val="Heading2"/>
        <w:numPr>
          <w:ilvl w:val="0"/>
          <w:numId w:val="2"/>
        </w:numPr>
      </w:pPr>
      <w:r>
        <w:t xml:space="preserve">Section 01 33 </w:t>
      </w:r>
      <w:r w:rsidR="005D48D7">
        <w:t>00</w:t>
      </w:r>
      <w:r>
        <w:t xml:space="preserve"> – Submittal Procedures: Shop Drawings, Product Data</w:t>
      </w:r>
      <w:r w:rsidR="00743F7B">
        <w:t>,</w:t>
      </w:r>
      <w:r>
        <w:t xml:space="preserve"> and Samples</w:t>
      </w:r>
    </w:p>
    <w:p w14:paraId="7B49F862" w14:textId="77777777" w:rsidR="00EE2922" w:rsidRDefault="002339B2" w:rsidP="003C4F35">
      <w:pPr>
        <w:pStyle w:val="Heading2"/>
        <w:numPr>
          <w:ilvl w:val="0"/>
          <w:numId w:val="2"/>
        </w:numPr>
      </w:pPr>
      <w:r>
        <w:t>Section 01 62 00 – Product Options</w:t>
      </w:r>
    </w:p>
    <w:p w14:paraId="7B49F863" w14:textId="77777777" w:rsidR="00EE2922" w:rsidRDefault="002339B2" w:rsidP="003C4F35">
      <w:pPr>
        <w:pStyle w:val="Heading2"/>
        <w:numPr>
          <w:ilvl w:val="0"/>
          <w:numId w:val="2"/>
        </w:numPr>
      </w:pPr>
      <w:r>
        <w:t>Section 01 63 00 – Product Substitution Procedures</w:t>
      </w:r>
    </w:p>
    <w:p w14:paraId="7B49F864" w14:textId="77777777" w:rsidR="00EE2922" w:rsidRDefault="002339B2" w:rsidP="003C4F35">
      <w:pPr>
        <w:pStyle w:val="Heading2"/>
        <w:numPr>
          <w:ilvl w:val="0"/>
          <w:numId w:val="2"/>
        </w:numPr>
      </w:pPr>
      <w:r>
        <w:t>Section 01 65 00 – Product Delivery</w:t>
      </w:r>
    </w:p>
    <w:p w14:paraId="7B49F865" w14:textId="77777777" w:rsidR="00EE2922" w:rsidRDefault="002339B2" w:rsidP="003C4F35">
      <w:pPr>
        <w:pStyle w:val="Heading2"/>
        <w:numPr>
          <w:ilvl w:val="0"/>
          <w:numId w:val="2"/>
        </w:numPr>
      </w:pPr>
      <w:r>
        <w:t>Section 01 66 00 – Product Storage and Handling Requirements</w:t>
      </w:r>
    </w:p>
    <w:p w14:paraId="7B49F866" w14:textId="77777777" w:rsidR="00EE2922" w:rsidRDefault="002339B2" w:rsidP="003C4F35">
      <w:pPr>
        <w:pStyle w:val="Heading2"/>
        <w:numPr>
          <w:ilvl w:val="0"/>
          <w:numId w:val="2"/>
        </w:numPr>
      </w:pPr>
      <w:r>
        <w:t>Section 01 71 00 – Examination and Preparation</w:t>
      </w:r>
    </w:p>
    <w:p w14:paraId="7B49F867" w14:textId="77777777" w:rsidR="00EE2922" w:rsidRDefault="002339B2" w:rsidP="003C4F35">
      <w:pPr>
        <w:pStyle w:val="Heading2"/>
        <w:numPr>
          <w:ilvl w:val="0"/>
          <w:numId w:val="2"/>
        </w:numPr>
      </w:pPr>
      <w:r>
        <w:t>Section 01 73 00 - Execution</w:t>
      </w:r>
    </w:p>
    <w:p w14:paraId="7B49F868" w14:textId="77777777" w:rsidR="00EE2922" w:rsidRDefault="002339B2" w:rsidP="003C4F35">
      <w:pPr>
        <w:pStyle w:val="Heading2"/>
        <w:numPr>
          <w:ilvl w:val="0"/>
          <w:numId w:val="2"/>
        </w:numPr>
      </w:pPr>
      <w:r>
        <w:t>Section 01 74 00 – Cleaning and Waste Management</w:t>
      </w:r>
    </w:p>
    <w:p w14:paraId="7B49F869" w14:textId="77777777" w:rsidR="00EE2922" w:rsidRDefault="002339B2" w:rsidP="003C4F35">
      <w:pPr>
        <w:pStyle w:val="Heading2"/>
        <w:numPr>
          <w:ilvl w:val="0"/>
          <w:numId w:val="2"/>
        </w:numPr>
      </w:pPr>
      <w:r>
        <w:t>Section 01 75 00 – Starting and Adjusting</w:t>
      </w:r>
    </w:p>
    <w:p w14:paraId="7B49F86A" w14:textId="77777777" w:rsidR="00EE2922" w:rsidRDefault="002339B2" w:rsidP="003C4F35">
      <w:pPr>
        <w:pStyle w:val="Heading2"/>
        <w:numPr>
          <w:ilvl w:val="0"/>
          <w:numId w:val="2"/>
        </w:numPr>
      </w:pPr>
      <w:r>
        <w:t>Section 01 76 00 – Protecting Installed Construction</w:t>
      </w:r>
    </w:p>
    <w:p w14:paraId="7B49F86B" w14:textId="77777777" w:rsidR="00EE2922" w:rsidRDefault="002339B2" w:rsidP="003C4F35">
      <w:pPr>
        <w:pStyle w:val="Heading2"/>
        <w:numPr>
          <w:ilvl w:val="0"/>
          <w:numId w:val="2"/>
        </w:numPr>
      </w:pPr>
      <w:r>
        <w:t>Section 06 22 00 – Millwork: Wood trim other than furnished by door and frame manufacturer</w:t>
      </w:r>
    </w:p>
    <w:p w14:paraId="7B49F86C" w14:textId="77777777" w:rsidR="00EE2922" w:rsidRDefault="002339B2" w:rsidP="003C4F35">
      <w:pPr>
        <w:pStyle w:val="Heading2"/>
        <w:numPr>
          <w:ilvl w:val="0"/>
          <w:numId w:val="2"/>
        </w:numPr>
      </w:pPr>
      <w:r>
        <w:t>Section 07 92 00 – Joint Sealants: Sill sealant and perimeter caulking</w:t>
      </w:r>
    </w:p>
    <w:p w14:paraId="7B49F86D" w14:textId="77777777" w:rsidR="00346ADD" w:rsidRDefault="002339B2" w:rsidP="003C4F35">
      <w:pPr>
        <w:pStyle w:val="Heading2"/>
        <w:numPr>
          <w:ilvl w:val="0"/>
          <w:numId w:val="2"/>
        </w:numPr>
      </w:pPr>
      <w:r>
        <w:t>Section 08 71 00 – Door Hardware: Hardware other than furnished by door and frame manufacturer</w:t>
      </w:r>
    </w:p>
    <w:p w14:paraId="7B49F86E" w14:textId="77777777" w:rsidR="00EE2922" w:rsidRPr="00EE2922" w:rsidRDefault="002339B2" w:rsidP="003C4F35">
      <w:pPr>
        <w:pStyle w:val="Heading2"/>
      </w:pPr>
      <w:r>
        <w:t>Section 09 90 00 – Paints and Coatings: Paint or stain other than factory applied finish</w:t>
      </w:r>
    </w:p>
    <w:p w14:paraId="7B49F86F" w14:textId="77777777" w:rsidR="00B620A3" w:rsidRDefault="00CC06BA" w:rsidP="00CC06BA">
      <w:pPr>
        <w:pStyle w:val="Heading1"/>
        <w:numPr>
          <w:ilvl w:val="1"/>
          <w:numId w:val="1"/>
        </w:numPr>
        <w:rPr>
          <w:rFonts w:cs="Arial"/>
          <w:szCs w:val="22"/>
        </w:rPr>
      </w:pPr>
      <w:r w:rsidRPr="00B620A3">
        <w:rPr>
          <w:rFonts w:cs="Arial"/>
          <w:szCs w:val="22"/>
        </w:rPr>
        <w:t>References</w:t>
      </w:r>
    </w:p>
    <w:p w14:paraId="7B49F870" w14:textId="77777777" w:rsidR="00EE2922" w:rsidRDefault="002339B2" w:rsidP="003C4F35">
      <w:pPr>
        <w:pStyle w:val="Heading2"/>
        <w:numPr>
          <w:ilvl w:val="0"/>
          <w:numId w:val="3"/>
        </w:numPr>
      </w:pPr>
      <w:r>
        <w:t>WDMA I.S.4: Industry Standard for Water Repellent Preservative Treatment Millwork</w:t>
      </w:r>
    </w:p>
    <w:p w14:paraId="7B49F871" w14:textId="0F5FB8A8" w:rsidR="00EE2922" w:rsidRDefault="002339B2" w:rsidP="003C4F35">
      <w:pPr>
        <w:pStyle w:val="Heading2"/>
        <w:numPr>
          <w:ilvl w:val="0"/>
          <w:numId w:val="3"/>
        </w:numPr>
      </w:pPr>
      <w:r>
        <w:t xml:space="preserve">Sealed Insulating Glass </w:t>
      </w:r>
      <w:r w:rsidR="0098321A">
        <w:t>Manufacturers</w:t>
      </w:r>
      <w:r>
        <w:t xml:space="preserve"> Association / Insulating Glass Certification Council (SIGMA/IGCC)</w:t>
      </w:r>
    </w:p>
    <w:p w14:paraId="7B49F872" w14:textId="77777777" w:rsidR="009D1328" w:rsidRPr="009D1328" w:rsidRDefault="009D1328" w:rsidP="009D1328"/>
    <w:p w14:paraId="7B49F873" w14:textId="77777777" w:rsidR="00B620A3" w:rsidRDefault="00CC06BA" w:rsidP="00CC06BA">
      <w:pPr>
        <w:pStyle w:val="Heading1"/>
        <w:numPr>
          <w:ilvl w:val="1"/>
          <w:numId w:val="1"/>
        </w:numPr>
        <w:rPr>
          <w:rFonts w:cs="Arial"/>
          <w:szCs w:val="22"/>
        </w:rPr>
      </w:pPr>
      <w:r w:rsidRPr="00B620A3">
        <w:rPr>
          <w:rFonts w:cs="Arial"/>
          <w:szCs w:val="22"/>
        </w:rPr>
        <w:lastRenderedPageBreak/>
        <w:t>System Description</w:t>
      </w:r>
    </w:p>
    <w:p w14:paraId="7B49F874" w14:textId="5D36FDD9" w:rsidR="00B65AC3" w:rsidRDefault="00604F59" w:rsidP="003C4F35">
      <w:pPr>
        <w:pStyle w:val="Heading2"/>
        <w:numPr>
          <w:ilvl w:val="0"/>
          <w:numId w:val="13"/>
        </w:numPr>
      </w:pPr>
      <w:r>
        <w:t xml:space="preserve">Design and Performance </w:t>
      </w:r>
      <w:r w:rsidR="00924DD4">
        <w:t>Requirements</w:t>
      </w:r>
      <w:r w:rsidR="00AA784D">
        <w:t xml:space="preserve"> are not available for this product</w:t>
      </w:r>
      <w:r>
        <w:t xml:space="preserve">. </w:t>
      </w:r>
    </w:p>
    <w:p w14:paraId="7B49F875" w14:textId="77777777" w:rsidR="00B620A3" w:rsidRDefault="00CC06BA" w:rsidP="00CC06BA">
      <w:pPr>
        <w:pStyle w:val="Heading1"/>
        <w:numPr>
          <w:ilvl w:val="1"/>
          <w:numId w:val="1"/>
        </w:numPr>
        <w:rPr>
          <w:rFonts w:cs="Arial"/>
          <w:szCs w:val="22"/>
        </w:rPr>
      </w:pPr>
      <w:r w:rsidRPr="00B620A3">
        <w:rPr>
          <w:rFonts w:cs="Arial"/>
          <w:szCs w:val="22"/>
        </w:rPr>
        <w:t>Submittals</w:t>
      </w:r>
    </w:p>
    <w:p w14:paraId="7B49F876" w14:textId="2EDF1628" w:rsidR="00470AFB" w:rsidRDefault="00173F60" w:rsidP="003C4F35">
      <w:pPr>
        <w:pStyle w:val="Heading2"/>
        <w:numPr>
          <w:ilvl w:val="0"/>
          <w:numId w:val="18"/>
        </w:numPr>
      </w:pPr>
      <w:r>
        <w:t xml:space="preserve">Shop Drawings: Submit shop drawings under </w:t>
      </w:r>
      <w:r w:rsidR="00865EB7">
        <w:t xml:space="preserve">the </w:t>
      </w:r>
      <w:r>
        <w:t xml:space="preserve">provision of </w:t>
      </w:r>
      <w:r w:rsidR="00492362">
        <w:t xml:space="preserve">CSI </w:t>
      </w:r>
      <w:proofErr w:type="spellStart"/>
      <w:r w:rsidR="00492362">
        <w:t>MasterFormat</w:t>
      </w:r>
      <w:proofErr w:type="spellEnd"/>
      <w:r w:rsidR="00492362">
        <w:t xml:space="preserve"> </w:t>
      </w:r>
      <w:r>
        <w:t xml:space="preserve">Section 01 33 </w:t>
      </w:r>
      <w:r w:rsidR="005D48D7">
        <w:t>00</w:t>
      </w:r>
      <w:r>
        <w:t>.</w:t>
      </w:r>
    </w:p>
    <w:p w14:paraId="7B49F877" w14:textId="2CEC4064" w:rsidR="00470AFB" w:rsidRDefault="00173F60" w:rsidP="003C4F35">
      <w:pPr>
        <w:pStyle w:val="Heading2"/>
        <w:numPr>
          <w:ilvl w:val="0"/>
          <w:numId w:val="18"/>
        </w:numPr>
      </w:pPr>
      <w:r>
        <w:t xml:space="preserve">Protect Data: Submit </w:t>
      </w:r>
      <w:r w:rsidR="005D48D7">
        <w:t xml:space="preserve">product data for certified options under provision of CSI </w:t>
      </w:r>
      <w:proofErr w:type="spellStart"/>
      <w:r w:rsidR="005D48D7">
        <w:t>MasterFormat</w:t>
      </w:r>
      <w:proofErr w:type="spellEnd"/>
      <w:r w:rsidR="005D48D7">
        <w:t xml:space="preserve"> Section 01 33 00. Product performance rating information may be provided via quote, performance rating summary (NFRC Data), or certified performance grade summary (WDMA Hallmark data).</w:t>
      </w:r>
    </w:p>
    <w:p w14:paraId="7B49F878" w14:textId="77777777" w:rsidR="00470AFB" w:rsidRDefault="00173F60" w:rsidP="003C4F35">
      <w:pPr>
        <w:pStyle w:val="Heading2"/>
        <w:numPr>
          <w:ilvl w:val="0"/>
          <w:numId w:val="18"/>
        </w:numPr>
      </w:pPr>
      <w:r>
        <w:t>Samples:</w:t>
      </w:r>
    </w:p>
    <w:p w14:paraId="7B49F879" w14:textId="79ABEA69" w:rsidR="00470AFB" w:rsidRDefault="00173F60" w:rsidP="006B18E9">
      <w:pPr>
        <w:pStyle w:val="Heading3"/>
        <w:numPr>
          <w:ilvl w:val="0"/>
          <w:numId w:val="19"/>
        </w:numPr>
      </w:pPr>
      <w:r>
        <w:t xml:space="preserve">Submit corner section under </w:t>
      </w:r>
      <w:r w:rsidR="0057400A">
        <w:t xml:space="preserve">the </w:t>
      </w:r>
      <w:r>
        <w:t xml:space="preserve">provision of </w:t>
      </w:r>
      <w:r w:rsidR="00492362">
        <w:t xml:space="preserve">CSI </w:t>
      </w:r>
      <w:proofErr w:type="spellStart"/>
      <w:r w:rsidR="00492362">
        <w:t>MasterFormat</w:t>
      </w:r>
      <w:proofErr w:type="spellEnd"/>
      <w:r w:rsidR="00492362">
        <w:t xml:space="preserve"> </w:t>
      </w:r>
      <w:r w:rsidR="0057400A">
        <w:t>S</w:t>
      </w:r>
      <w:r>
        <w:t xml:space="preserve">ection 01 33 </w:t>
      </w:r>
      <w:r w:rsidR="005D48D7">
        <w:t>00</w:t>
      </w:r>
      <w:r>
        <w:t>.</w:t>
      </w:r>
    </w:p>
    <w:p w14:paraId="7B49F87A" w14:textId="2C2BF6A4" w:rsidR="00470AFB" w:rsidRDefault="005D48D7" w:rsidP="006B18E9">
      <w:pPr>
        <w:pStyle w:val="Heading3"/>
        <w:numPr>
          <w:ilvl w:val="0"/>
          <w:numId w:val="19"/>
        </w:numPr>
      </w:pPr>
      <w:r>
        <w:t xml:space="preserve">Specified performance and design requirements under provisions of CSI </w:t>
      </w:r>
      <w:proofErr w:type="spellStart"/>
      <w:r>
        <w:t>MasterFormat</w:t>
      </w:r>
      <w:proofErr w:type="spellEnd"/>
      <w:r>
        <w:t xml:space="preserve"> Section 01 33 00.</w:t>
      </w:r>
    </w:p>
    <w:p w14:paraId="7B49F87B" w14:textId="77777777" w:rsidR="00B620A3" w:rsidRDefault="00CC06BA" w:rsidP="00CC06BA">
      <w:pPr>
        <w:pStyle w:val="Heading1"/>
        <w:numPr>
          <w:ilvl w:val="1"/>
          <w:numId w:val="1"/>
        </w:numPr>
        <w:rPr>
          <w:rFonts w:cs="Arial"/>
          <w:szCs w:val="22"/>
        </w:rPr>
      </w:pPr>
      <w:r w:rsidRPr="00B620A3">
        <w:rPr>
          <w:rFonts w:cs="Arial"/>
          <w:szCs w:val="22"/>
        </w:rPr>
        <w:t>Quality Assurance</w:t>
      </w:r>
    </w:p>
    <w:p w14:paraId="7B49F87C" w14:textId="6C84ACB2" w:rsidR="00470AFB" w:rsidRDefault="005161D2" w:rsidP="003C4F35">
      <w:pPr>
        <w:pStyle w:val="Heading2"/>
        <w:numPr>
          <w:ilvl w:val="0"/>
          <w:numId w:val="20"/>
        </w:numPr>
      </w:pPr>
      <w:r>
        <w:t xml:space="preserve">Requirements: consult local code for IBC [International Building Code] and IRC [International </w:t>
      </w:r>
      <w:r w:rsidR="00AC1B3B">
        <w:t>Residential</w:t>
      </w:r>
      <w:r>
        <w:t xml:space="preserve"> Code] adoption year and pertinent revisions</w:t>
      </w:r>
      <w:r w:rsidR="00604F59">
        <w:t xml:space="preserve">. </w:t>
      </w:r>
    </w:p>
    <w:p w14:paraId="7B49F87D" w14:textId="77777777" w:rsidR="00B620A3" w:rsidRDefault="00CC06BA" w:rsidP="00CC06BA">
      <w:pPr>
        <w:pStyle w:val="Heading1"/>
        <w:numPr>
          <w:ilvl w:val="1"/>
          <w:numId w:val="1"/>
        </w:numPr>
        <w:rPr>
          <w:rFonts w:cs="Arial"/>
          <w:szCs w:val="22"/>
        </w:rPr>
      </w:pPr>
      <w:r w:rsidRPr="00B620A3">
        <w:rPr>
          <w:rFonts w:cs="Arial"/>
          <w:szCs w:val="22"/>
        </w:rPr>
        <w:t>Delivery</w:t>
      </w:r>
    </w:p>
    <w:p w14:paraId="7B49F87E" w14:textId="4FD90196" w:rsidR="004605E1" w:rsidRDefault="005161D2" w:rsidP="003C4F35">
      <w:pPr>
        <w:pStyle w:val="Heading2"/>
        <w:numPr>
          <w:ilvl w:val="0"/>
          <w:numId w:val="22"/>
        </w:numPr>
      </w:pPr>
      <w:r>
        <w:t xml:space="preserve">Comply with provisions of </w:t>
      </w:r>
      <w:r w:rsidR="00492362">
        <w:t xml:space="preserve">CSI </w:t>
      </w:r>
      <w:proofErr w:type="spellStart"/>
      <w:r w:rsidR="00492362">
        <w:t>MasterFormat</w:t>
      </w:r>
      <w:proofErr w:type="spellEnd"/>
      <w:r w:rsidR="00492362">
        <w:t xml:space="preserve"> </w:t>
      </w:r>
      <w:r>
        <w:t>Section 01 65 00</w:t>
      </w:r>
    </w:p>
    <w:p w14:paraId="7B49F87F" w14:textId="77777777" w:rsidR="004605E1" w:rsidRDefault="005161D2" w:rsidP="003C4F35">
      <w:pPr>
        <w:pStyle w:val="Heading2"/>
        <w:numPr>
          <w:ilvl w:val="0"/>
          <w:numId w:val="22"/>
        </w:numPr>
      </w:pPr>
      <w:r>
        <w:t>Deliver in original and protect from weather</w:t>
      </w:r>
    </w:p>
    <w:p w14:paraId="7B49F880" w14:textId="77777777" w:rsidR="00B620A3" w:rsidRDefault="00CC06BA" w:rsidP="00CC06BA">
      <w:pPr>
        <w:pStyle w:val="Heading1"/>
        <w:numPr>
          <w:ilvl w:val="1"/>
          <w:numId w:val="1"/>
        </w:numPr>
        <w:rPr>
          <w:rFonts w:cs="Arial"/>
          <w:szCs w:val="22"/>
        </w:rPr>
      </w:pPr>
      <w:r w:rsidRPr="00B620A3">
        <w:rPr>
          <w:rFonts w:cs="Arial"/>
          <w:szCs w:val="22"/>
        </w:rPr>
        <w:t>Storage and Handling</w:t>
      </w:r>
    </w:p>
    <w:p w14:paraId="7B49F881" w14:textId="5C8F32C8" w:rsidR="004605E1" w:rsidRDefault="00173F60" w:rsidP="003C4F35">
      <w:pPr>
        <w:pStyle w:val="Heading2"/>
        <w:numPr>
          <w:ilvl w:val="0"/>
          <w:numId w:val="23"/>
        </w:numPr>
      </w:pPr>
      <w:r>
        <w:t>Prime and seal wood surfaces, including concealed by wall construction, if more than thirty (30) days will expire between delivery and installation.</w:t>
      </w:r>
    </w:p>
    <w:p w14:paraId="7B49F882" w14:textId="795C3D19" w:rsidR="004605E1" w:rsidRDefault="00173F60" w:rsidP="003C4F35">
      <w:pPr>
        <w:pStyle w:val="Heading2"/>
        <w:numPr>
          <w:ilvl w:val="0"/>
          <w:numId w:val="23"/>
        </w:numPr>
      </w:pPr>
      <w:r>
        <w:t xml:space="preserve">Store window units in an upright position in a clean and dry storage area above ground to protect from </w:t>
      </w:r>
      <w:r w:rsidR="000063FE">
        <w:t xml:space="preserve">the </w:t>
      </w:r>
      <w:r>
        <w:t xml:space="preserve">weather under </w:t>
      </w:r>
      <w:r w:rsidR="000063FE">
        <w:t xml:space="preserve">the </w:t>
      </w:r>
      <w:r>
        <w:t>provision of Section 01660.</w:t>
      </w:r>
    </w:p>
    <w:p w14:paraId="7B49F883" w14:textId="77777777" w:rsidR="005161D2" w:rsidRDefault="00CC06BA" w:rsidP="004A7DB9">
      <w:pPr>
        <w:pStyle w:val="Heading1"/>
        <w:numPr>
          <w:ilvl w:val="1"/>
          <w:numId w:val="1"/>
        </w:numPr>
        <w:rPr>
          <w:rFonts w:cs="Arial"/>
          <w:szCs w:val="22"/>
        </w:rPr>
      </w:pPr>
      <w:r w:rsidRPr="00B620A3">
        <w:rPr>
          <w:rFonts w:cs="Arial"/>
          <w:szCs w:val="22"/>
        </w:rPr>
        <w:t>Warranty</w:t>
      </w:r>
    </w:p>
    <w:p w14:paraId="7B49F884" w14:textId="79D36796" w:rsidR="004605E1" w:rsidRPr="005161D2" w:rsidRDefault="004A7DB9" w:rsidP="0096344E">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w:t>
      </w:r>
      <w:hyperlink r:id="rId11" w:history="1">
        <w:r w:rsidRPr="00C167F3">
          <w:rPr>
            <w:rStyle w:val="Hyperlink"/>
          </w:rPr>
          <w:t>marvin.com/warranty</w:t>
        </w:r>
      </w:hyperlink>
      <w:r>
        <w:rPr>
          <w:rStyle w:val="Strong"/>
        </w:rPr>
        <w:t xml:space="preserve">. The following summary is subject to the terms, </w:t>
      </w:r>
      <w:r w:rsidR="000063FE">
        <w:rPr>
          <w:rStyle w:val="Strong"/>
        </w:rPr>
        <w:t>conditions</w:t>
      </w:r>
      <w:r>
        <w:rPr>
          <w:rStyle w:val="Strong"/>
        </w:rPr>
        <w:t>, limitations</w:t>
      </w:r>
      <w:r w:rsidR="000063FE">
        <w:rPr>
          <w:rStyle w:val="Strong"/>
        </w:rPr>
        <w:t>,</w:t>
      </w:r>
      <w:r>
        <w:rPr>
          <w:rStyle w:val="Strong"/>
        </w:rPr>
        <w:t xml:space="preserve"> and exclusions set forth in the Marvin Limited Warranty and Products in Coastal Environments Limited Warranty Supplement:</w:t>
      </w:r>
    </w:p>
    <w:p w14:paraId="7B49F885" w14:textId="77777777" w:rsidR="004605E1" w:rsidRDefault="005161D2" w:rsidP="003C4F35">
      <w:pPr>
        <w:pStyle w:val="Heading2"/>
        <w:numPr>
          <w:ilvl w:val="0"/>
          <w:numId w:val="25"/>
        </w:numPr>
      </w:pPr>
      <w:r>
        <w:lastRenderedPageBreak/>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14:paraId="7B49F886" w14:textId="77777777" w:rsidR="004605E1" w:rsidRDefault="005161D2" w:rsidP="003C4F35">
      <w:pPr>
        <w:pStyle w:val="Heading2"/>
      </w:pPr>
      <w:r>
        <w:t>Facto</w:t>
      </w:r>
      <w:r w:rsidR="0052692C">
        <w:t xml:space="preserve">ry applied </w:t>
      </w:r>
      <w:r>
        <w:t>interior finish is warranted to be free from the Finish Defects for a period of five (5) years from the original date of purchase.</w:t>
      </w:r>
    </w:p>
    <w:p w14:paraId="7B49F887" w14:textId="77777777" w:rsidR="004605E1" w:rsidRPr="004605E1" w:rsidRDefault="005161D2" w:rsidP="003C4F35">
      <w:pPr>
        <w:pStyle w:val="Heading2"/>
      </w:pPr>
      <w:r>
        <w:t>Hardware an</w:t>
      </w:r>
      <w:r w:rsidR="00D83A61">
        <w:t xml:space="preserve">d </w:t>
      </w:r>
      <w:r>
        <w:t>other non-glass components are warranted to be free from manufacturing defects for ten (10) years from the original date of purchase.</w:t>
      </w:r>
    </w:p>
    <w:p w14:paraId="7B49F888"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B49F889" w14:textId="77777777" w:rsidR="00453738" w:rsidRDefault="00453738" w:rsidP="00453738">
      <w:pPr>
        <w:pStyle w:val="Heading4"/>
      </w:pPr>
      <w:r>
        <w:t>Part 2 Products</w:t>
      </w:r>
    </w:p>
    <w:p w14:paraId="7B49F88A"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7B49F88B" w14:textId="3E39DF07" w:rsidR="0014262D" w:rsidRDefault="0072146E" w:rsidP="003C4F35">
      <w:pPr>
        <w:pStyle w:val="Heading2"/>
        <w:numPr>
          <w:ilvl w:val="0"/>
          <w:numId w:val="26"/>
        </w:numPr>
      </w:pPr>
      <w:r>
        <w:t xml:space="preserve">Description: Factory assembled </w:t>
      </w:r>
      <w:r w:rsidR="007B61E0">
        <w:t>Wood</w:t>
      </w:r>
      <w:r w:rsidR="00B6479E">
        <w:t xml:space="preserve"> </w:t>
      </w:r>
      <w:r>
        <w:t>C</w:t>
      </w:r>
      <w:r w:rsidR="00B6479E">
        <w:t xml:space="preserve">ommercial </w:t>
      </w:r>
      <w:r>
        <w:t>D</w:t>
      </w:r>
      <w:r w:rsidR="00B6479E">
        <w:t xml:space="preserve">oor, manufactured by Marvin </w:t>
      </w:r>
      <w:r w:rsidR="007B61E0">
        <w:t>W</w:t>
      </w:r>
      <w:r w:rsidR="00B6479E">
        <w:t>indows and Doors, Ripley, Tennessee.</w:t>
      </w:r>
    </w:p>
    <w:p w14:paraId="7B49F88C"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7B49F88D" w14:textId="7A5E29AE" w:rsidR="0014262D" w:rsidRDefault="00D94FB6" w:rsidP="003C4F35">
      <w:pPr>
        <w:pStyle w:val="Heading2"/>
        <w:numPr>
          <w:ilvl w:val="0"/>
          <w:numId w:val="32"/>
        </w:numPr>
      </w:pPr>
      <w:r>
        <w:t>Finger-J</w:t>
      </w:r>
      <w:r w:rsidR="0051043E">
        <w:t>ointed, edge-glued P</w:t>
      </w:r>
      <w:r w:rsidR="00B6479E">
        <w:t xml:space="preserve">ine core </w:t>
      </w:r>
      <w:r w:rsidR="00282FA1">
        <w:t xml:space="preserve">with </w:t>
      </w:r>
      <w:r w:rsidR="001D65BF">
        <w:t>non-finger-jointed</w:t>
      </w:r>
      <w:r w:rsidR="00282FA1">
        <w:t xml:space="preserve"> P</w:t>
      </w:r>
      <w:r w:rsidR="00B6479E">
        <w:t>ine vene</w:t>
      </w:r>
      <w:r w:rsidR="00282FA1">
        <w:t xml:space="preserve">er; </w:t>
      </w:r>
      <w:r>
        <w:t>finger-jointed</w:t>
      </w:r>
      <w:r w:rsidR="00282FA1">
        <w:t xml:space="preserve">, edge-glued Mahogany core with </w:t>
      </w:r>
      <w:r w:rsidR="001D65BF">
        <w:t>non-finger-jointed</w:t>
      </w:r>
      <w:r w:rsidR="00282FA1">
        <w:t xml:space="preserve"> M</w:t>
      </w:r>
      <w:r w:rsidR="00B6479E">
        <w:t>ahogany vene</w:t>
      </w:r>
      <w:r w:rsidR="00282FA1">
        <w:t xml:space="preserve">er; </w:t>
      </w:r>
      <w:r>
        <w:t>finger-jointed</w:t>
      </w:r>
      <w:r w:rsidR="00282FA1">
        <w:t>, edge-glued Vertical G</w:t>
      </w:r>
      <w:r w:rsidR="00B6479E">
        <w:t>ra</w:t>
      </w:r>
      <w:r w:rsidR="00282FA1">
        <w:t xml:space="preserve">in Douglas fir core with </w:t>
      </w:r>
      <w:r w:rsidR="001D65BF">
        <w:t>non-finger-jointed</w:t>
      </w:r>
      <w:r w:rsidR="003A4BA8">
        <w:t xml:space="preserve"> </w:t>
      </w:r>
      <w:r w:rsidR="00282FA1">
        <w:t>Vertical G</w:t>
      </w:r>
      <w:r w:rsidR="00B6479E">
        <w:t xml:space="preserve">rain Douglas </w:t>
      </w:r>
      <w:r w:rsidR="00282FA1">
        <w:t>F</w:t>
      </w:r>
      <w:r w:rsidR="00B6479E">
        <w:t>ir veneer.</w:t>
      </w:r>
    </w:p>
    <w:p w14:paraId="7B49F88E" w14:textId="77777777" w:rsidR="0014262D" w:rsidRDefault="00B6479E" w:rsidP="006B18E9">
      <w:pPr>
        <w:pStyle w:val="Heading3"/>
        <w:numPr>
          <w:ilvl w:val="0"/>
          <w:numId w:val="33"/>
        </w:numPr>
      </w:pPr>
      <w:r>
        <w:t>Kiln dried to moisture content no greater than twelve (12) percent at the time of fabrication.</w:t>
      </w:r>
    </w:p>
    <w:p w14:paraId="7B49F88F" w14:textId="75ABA7EA" w:rsidR="0014262D" w:rsidRDefault="00B6479E" w:rsidP="006B18E9">
      <w:pPr>
        <w:pStyle w:val="Heading3"/>
        <w:numPr>
          <w:ilvl w:val="0"/>
          <w:numId w:val="33"/>
        </w:numPr>
      </w:pPr>
      <w:r>
        <w:t xml:space="preserve">Water repellent, </w:t>
      </w:r>
      <w:r w:rsidR="001D65BF">
        <w:t>preservative-treated</w:t>
      </w:r>
      <w:r>
        <w:t xml:space="preserve"> in accordance with WDMA I.S.4.</w:t>
      </w:r>
    </w:p>
    <w:p w14:paraId="7B49F890" w14:textId="77777777" w:rsidR="0014262D" w:rsidRDefault="00B6479E" w:rsidP="003C4F35">
      <w:pPr>
        <w:pStyle w:val="Heading2"/>
        <w:numPr>
          <w:ilvl w:val="0"/>
          <w:numId w:val="32"/>
        </w:numPr>
      </w:pPr>
      <w:r>
        <w:t xml:space="preserve">Frame width: </w:t>
      </w:r>
      <w:r w:rsidR="00282FA1">
        <w:t>4 9/16” (116mm)</w:t>
      </w:r>
    </w:p>
    <w:p w14:paraId="7B49F891" w14:textId="77777777" w:rsidR="0014262D" w:rsidRDefault="00B6479E" w:rsidP="003C4F35">
      <w:pPr>
        <w:pStyle w:val="Heading2"/>
        <w:numPr>
          <w:ilvl w:val="0"/>
          <w:numId w:val="32"/>
        </w:numPr>
      </w:pPr>
      <w:r>
        <w:t>Frame thickness: 1 1/16” (27mm)</w:t>
      </w:r>
    </w:p>
    <w:p w14:paraId="1522D698" w14:textId="77777777" w:rsidR="00E728D3" w:rsidRDefault="00E728D3" w:rsidP="00E728D3">
      <w:pPr>
        <w:pStyle w:val="Heading2"/>
        <w:numPr>
          <w:ilvl w:val="0"/>
          <w:numId w:val="32"/>
        </w:numPr>
      </w:pPr>
      <w:r>
        <w:t>Sill Options:</w:t>
      </w:r>
    </w:p>
    <w:p w14:paraId="748F3026" w14:textId="77777777" w:rsidR="00E728D3" w:rsidRDefault="00E728D3" w:rsidP="00E728D3">
      <w:pPr>
        <w:pStyle w:val="Heading2"/>
        <w:numPr>
          <w:ilvl w:val="0"/>
          <w:numId w:val="0"/>
        </w:numPr>
        <w:ind w:left="990"/>
      </w:pPr>
      <w:r>
        <w:t>1. Standard factory installed thermal barrier saddle low profile .500” (13mm) by 7.125” (181mm) sill. Optional thermal barrier saddle low profile .250” (6mm) by 7.125” (181mm) sill. Offset saddle low profile 0.500” (13mm) by 7.00” (178mm) sill with 0.250” (6mm) offset.</w:t>
      </w:r>
    </w:p>
    <w:p w14:paraId="34372515" w14:textId="77777777" w:rsidR="00E728D3" w:rsidRDefault="00E728D3" w:rsidP="00E728D3">
      <w:pPr>
        <w:pStyle w:val="Heading2"/>
        <w:numPr>
          <w:ilvl w:val="0"/>
          <w:numId w:val="0"/>
        </w:numPr>
        <w:ind w:left="990"/>
      </w:pPr>
      <w:r>
        <w:t>2. Optional factory-installed thermal barrier saddle low profile 0.500” (13mm) by 8.125” (210mm). Optional thermal barrier saddle low profile 0.250” (6mm) by 8.125” (210mm) sill.</w:t>
      </w:r>
    </w:p>
    <w:p w14:paraId="42965319" w14:textId="77777777" w:rsidR="00E728D3" w:rsidRDefault="00E728D3" w:rsidP="00E728D3">
      <w:pPr>
        <w:pStyle w:val="Heading2"/>
        <w:numPr>
          <w:ilvl w:val="0"/>
          <w:numId w:val="0"/>
        </w:numPr>
        <w:ind w:left="990"/>
      </w:pPr>
      <w:r>
        <w:t>3. Optional factory-installed thermal barrier saddle low profile 0.500” (13mm) by 9.125” (235mm). Optional thermal barrier saddle low profile 0.250” (6mm) by 9.125” (235mm) sill.</w:t>
      </w:r>
    </w:p>
    <w:p w14:paraId="1BFEAFF7" w14:textId="77777777" w:rsidR="00E728D3" w:rsidRDefault="00E728D3" w:rsidP="00E728D3">
      <w:pPr>
        <w:pStyle w:val="Heading2"/>
        <w:numPr>
          <w:ilvl w:val="0"/>
          <w:numId w:val="0"/>
        </w:numPr>
        <w:ind w:left="990"/>
      </w:pPr>
      <w:r>
        <w:t xml:space="preserve">4.  Optional No Sill – sill supplied and applied by others. Jambs extended 7/8” (22mm) beyond panel </w:t>
      </w:r>
      <w:proofErr w:type="gramStart"/>
      <w:r>
        <w:t>bottom</w:t>
      </w:r>
      <w:proofErr w:type="gramEnd"/>
    </w:p>
    <w:p w14:paraId="30F79136" w14:textId="77777777" w:rsidR="005D48D7" w:rsidRPr="005D48D7" w:rsidRDefault="005D48D7" w:rsidP="005D48D7"/>
    <w:p w14:paraId="7B49F895" w14:textId="77777777" w:rsidR="00B620A3" w:rsidRDefault="00A70FDD" w:rsidP="00CC06BA">
      <w:pPr>
        <w:pStyle w:val="Heading1"/>
        <w:numPr>
          <w:ilvl w:val="1"/>
          <w:numId w:val="1"/>
        </w:numPr>
        <w:rPr>
          <w:rFonts w:cs="Arial"/>
          <w:szCs w:val="22"/>
        </w:rPr>
      </w:pPr>
      <w:r>
        <w:rPr>
          <w:rFonts w:cs="Arial"/>
          <w:szCs w:val="22"/>
        </w:rPr>
        <w:lastRenderedPageBreak/>
        <w:t>Panel</w:t>
      </w:r>
      <w:r w:rsidR="00B620A3" w:rsidRPr="00B620A3">
        <w:rPr>
          <w:rFonts w:cs="Arial"/>
          <w:szCs w:val="22"/>
        </w:rPr>
        <w:t xml:space="preserve"> Description</w:t>
      </w:r>
    </w:p>
    <w:p w14:paraId="7B49F896" w14:textId="7821835E" w:rsidR="0014262D" w:rsidRDefault="00DA0FE0" w:rsidP="003C4F35">
      <w:pPr>
        <w:pStyle w:val="Heading2"/>
        <w:numPr>
          <w:ilvl w:val="0"/>
          <w:numId w:val="38"/>
        </w:numPr>
      </w:pPr>
      <w:r>
        <w:t xml:space="preserve">1 ¾” Doors: </w:t>
      </w:r>
      <w:r w:rsidR="0054141B">
        <w:t>Stiles</w:t>
      </w:r>
      <w:r>
        <w:t xml:space="preserve"> contain laminated veneer lumber (LVL) core with </w:t>
      </w:r>
      <w:r w:rsidR="00212FD4">
        <w:t>non-finger-jointed</w:t>
      </w:r>
      <w:r>
        <w:t xml:space="preserve"> </w:t>
      </w:r>
      <w:r w:rsidR="00282FA1">
        <w:t>P</w:t>
      </w:r>
      <w:r>
        <w:t xml:space="preserve">ine, </w:t>
      </w:r>
      <w:r w:rsidR="0094253E">
        <w:t xml:space="preserve">Mahogany, Mixed </w:t>
      </w:r>
      <w:r w:rsidR="00282FA1">
        <w:t>G</w:t>
      </w:r>
      <w:r>
        <w:t xml:space="preserve">rain Douglas </w:t>
      </w:r>
      <w:r w:rsidR="00282FA1">
        <w:t>F</w:t>
      </w:r>
      <w:r>
        <w:t>ir veneers. Solid wood top, bottom</w:t>
      </w:r>
      <w:r w:rsidR="00825674">
        <w:t>,</w:t>
      </w:r>
      <w:r>
        <w:t xml:space="preserve"> and intermediate rails. </w:t>
      </w:r>
    </w:p>
    <w:p w14:paraId="7B49F897" w14:textId="7B838228" w:rsidR="0014262D" w:rsidRDefault="00A70FDD" w:rsidP="006B18E9">
      <w:pPr>
        <w:pStyle w:val="Heading3"/>
        <w:numPr>
          <w:ilvl w:val="0"/>
          <w:numId w:val="39"/>
        </w:numPr>
      </w:pPr>
      <w:r>
        <w:t xml:space="preserve">Kiln dried to moisture content no greater than twelve (12) percent at </w:t>
      </w:r>
      <w:r w:rsidR="00825674">
        <w:t xml:space="preserve">the </w:t>
      </w:r>
      <w:r>
        <w:t>time of fabrication.</w:t>
      </w:r>
    </w:p>
    <w:p w14:paraId="7B49F898" w14:textId="70E0DD4D" w:rsidR="0014262D" w:rsidRDefault="00A70FDD" w:rsidP="006B18E9">
      <w:pPr>
        <w:pStyle w:val="Heading3"/>
        <w:numPr>
          <w:ilvl w:val="0"/>
          <w:numId w:val="39"/>
        </w:numPr>
      </w:pPr>
      <w:r>
        <w:t xml:space="preserve">Water repellant, </w:t>
      </w:r>
      <w:r w:rsidR="00825674">
        <w:t>preservative-treated</w:t>
      </w:r>
      <w:r>
        <w:t xml:space="preserve"> in accordance with WDMA I.S.4.</w:t>
      </w:r>
    </w:p>
    <w:p w14:paraId="7B49F899" w14:textId="20CCAC40" w:rsidR="0014262D" w:rsidRDefault="00DA0FE0" w:rsidP="003C4F35">
      <w:pPr>
        <w:pStyle w:val="Heading2"/>
        <w:numPr>
          <w:ilvl w:val="0"/>
          <w:numId w:val="38"/>
        </w:numPr>
      </w:pPr>
      <w:r>
        <w:t xml:space="preserve">2 ¼” Doors: </w:t>
      </w:r>
      <w:r w:rsidR="00A70FDD">
        <w:t xml:space="preserve">Stiles </w:t>
      </w:r>
      <w:r>
        <w:t xml:space="preserve">and top rail contain laminated veneer lumber (LVL) core with </w:t>
      </w:r>
      <w:r w:rsidR="00825674">
        <w:t>non-finger-jointed</w:t>
      </w:r>
      <w:r>
        <w:t xml:space="preserve"> </w:t>
      </w:r>
      <w:r w:rsidR="00282FA1">
        <w:t>P</w:t>
      </w:r>
      <w:r>
        <w:t xml:space="preserve">ine, </w:t>
      </w:r>
      <w:r w:rsidR="00282FA1">
        <w:t>M</w:t>
      </w:r>
      <w:r>
        <w:t xml:space="preserve">ahogany, </w:t>
      </w:r>
      <w:r w:rsidR="0094253E">
        <w:t xml:space="preserve">Mixed </w:t>
      </w:r>
      <w:r w:rsidR="00282FA1">
        <w:t>G</w:t>
      </w:r>
      <w:r>
        <w:t xml:space="preserve">rain Douglas </w:t>
      </w:r>
      <w:r w:rsidR="00282FA1">
        <w:t>F</w:t>
      </w:r>
      <w:r>
        <w:t xml:space="preserve">ir veneers. Solid face laminated bottom and intermediate rails. </w:t>
      </w:r>
    </w:p>
    <w:p w14:paraId="7B49F89A" w14:textId="43D19A7F" w:rsidR="00DA0FE0" w:rsidRDefault="00DA0FE0" w:rsidP="00DA0FE0">
      <w:pPr>
        <w:pStyle w:val="Heading3"/>
        <w:numPr>
          <w:ilvl w:val="0"/>
          <w:numId w:val="103"/>
        </w:numPr>
      </w:pPr>
      <w:r>
        <w:t xml:space="preserve">Kiln dried to moisture content no greater than twelve (12) percent at </w:t>
      </w:r>
      <w:r w:rsidR="007A2401">
        <w:t xml:space="preserve">the </w:t>
      </w:r>
      <w:r>
        <w:t>time of fabrication.</w:t>
      </w:r>
    </w:p>
    <w:p w14:paraId="7B49F89B" w14:textId="22BF0EBC" w:rsidR="00DA0FE0" w:rsidRDefault="00DA0FE0" w:rsidP="00DA0FE0">
      <w:pPr>
        <w:pStyle w:val="Heading3"/>
        <w:numPr>
          <w:ilvl w:val="0"/>
          <w:numId w:val="39"/>
        </w:numPr>
      </w:pPr>
      <w:r>
        <w:t xml:space="preserve">Water repellant, </w:t>
      </w:r>
      <w:r w:rsidR="007A2401">
        <w:t>preservative-treated</w:t>
      </w:r>
      <w:r>
        <w:t xml:space="preserve"> in accordance with WDMA I.S.4.</w:t>
      </w:r>
    </w:p>
    <w:p w14:paraId="7B49F89C" w14:textId="77777777" w:rsidR="002B4C1D" w:rsidRDefault="002B4C1D" w:rsidP="003C4F35">
      <w:pPr>
        <w:pStyle w:val="Heading2"/>
        <w:numPr>
          <w:ilvl w:val="0"/>
          <w:numId w:val="38"/>
        </w:numPr>
      </w:pPr>
      <w:r>
        <w:t>Composite panel thickness: 1 ¾” (44mm); 2 ¼” (57mm)</w:t>
      </w:r>
    </w:p>
    <w:p w14:paraId="7B49F89D" w14:textId="77777777" w:rsidR="00D31461" w:rsidRDefault="00D31461" w:rsidP="003C4F35">
      <w:pPr>
        <w:pStyle w:val="Heading2"/>
        <w:numPr>
          <w:ilvl w:val="0"/>
          <w:numId w:val="38"/>
        </w:numPr>
      </w:pPr>
      <w:r>
        <w:t>Top rail width: 1 ¾” panel: 6” (152mm) or 2 ¼” panel: 8 1/8” (206mm)</w:t>
      </w:r>
    </w:p>
    <w:p w14:paraId="7B49F89E" w14:textId="77777777" w:rsidR="00D31461" w:rsidRDefault="00D31461" w:rsidP="003C4F35">
      <w:pPr>
        <w:pStyle w:val="Heading2"/>
        <w:numPr>
          <w:ilvl w:val="0"/>
          <w:numId w:val="38"/>
        </w:numPr>
      </w:pPr>
      <w:r>
        <w:t>Stile width: 6” (152mm)</w:t>
      </w:r>
    </w:p>
    <w:p w14:paraId="7B49F89F" w14:textId="77777777" w:rsidR="00D31461" w:rsidRDefault="00D31461" w:rsidP="003C4F35">
      <w:pPr>
        <w:pStyle w:val="Heading2"/>
        <w:numPr>
          <w:ilvl w:val="0"/>
          <w:numId w:val="38"/>
        </w:numPr>
      </w:pPr>
      <w:r>
        <w:t>Bottom rail height: 11 3/8” (289mm)</w:t>
      </w:r>
    </w:p>
    <w:p w14:paraId="7B49F8A0" w14:textId="7B0E0021" w:rsidR="0014262D" w:rsidRDefault="00D31461" w:rsidP="003C4F35">
      <w:pPr>
        <w:pStyle w:val="Heading2"/>
        <w:numPr>
          <w:ilvl w:val="0"/>
          <w:numId w:val="38"/>
        </w:numPr>
      </w:pPr>
      <w:r>
        <w:t xml:space="preserve">Panel corners glued and fastened with 5/8 x 4” (16mm x 102mm) fluted hardwood dowels. Removable interior vinyl glazing stops with </w:t>
      </w:r>
      <w:r w:rsidR="007A2401">
        <w:t>non-finger-jointed</w:t>
      </w:r>
      <w:r>
        <w:t xml:space="preserve"> wood covers. 1 ¾” panel: </w:t>
      </w:r>
      <w:r w:rsidR="00DA0FE0">
        <w:t xml:space="preserve">Removable interior vinyl glazing stops with </w:t>
      </w:r>
      <w:r w:rsidR="00876762">
        <w:t>non-finger-jointed</w:t>
      </w:r>
      <w:r w:rsidR="00DA0FE0">
        <w:t xml:space="preserve"> wood covers, </w:t>
      </w:r>
      <w:r>
        <w:t xml:space="preserve">no visible fastener holes; 2 ¼” panel: </w:t>
      </w:r>
      <w:r w:rsidR="00876762">
        <w:t>Non-Finger-Jointed</w:t>
      </w:r>
      <w:r w:rsidR="003A4BA8">
        <w:t xml:space="preserve"> </w:t>
      </w:r>
      <w:r w:rsidR="00DA0FE0">
        <w:t xml:space="preserve">wood visible nailed on glazing stop. </w:t>
      </w:r>
    </w:p>
    <w:p w14:paraId="7B49F8A1" w14:textId="49CAD3AF" w:rsidR="00B620A3" w:rsidRDefault="00B620A3" w:rsidP="00CC06BA">
      <w:pPr>
        <w:pStyle w:val="Heading1"/>
        <w:numPr>
          <w:ilvl w:val="1"/>
          <w:numId w:val="1"/>
        </w:numPr>
        <w:rPr>
          <w:rFonts w:cs="Arial"/>
          <w:szCs w:val="22"/>
        </w:rPr>
      </w:pPr>
      <w:r w:rsidRPr="00B620A3">
        <w:rPr>
          <w:rFonts w:cs="Arial"/>
          <w:szCs w:val="22"/>
        </w:rPr>
        <w:t>Glazing</w:t>
      </w:r>
      <w:r w:rsidR="00305644">
        <w:rPr>
          <w:rFonts w:cs="Arial"/>
          <w:szCs w:val="22"/>
        </w:rPr>
        <w:t xml:space="preserve">    </w:t>
      </w:r>
    </w:p>
    <w:p w14:paraId="7B49F8A2" w14:textId="77777777" w:rsidR="00ED4E5F" w:rsidRDefault="00D31461" w:rsidP="003C4F35">
      <w:pPr>
        <w:pStyle w:val="Heading2"/>
        <w:numPr>
          <w:ilvl w:val="0"/>
          <w:numId w:val="43"/>
        </w:numPr>
      </w:pPr>
      <w:r>
        <w:t xml:space="preserve">Select quality complying with ASTM C1036. Comply with 16 CFR 1201 Safety Standard for Architectural Glazing Materials. Tempered insulating glass IGMA/IGCC certified to </w:t>
      </w:r>
      <w:r w:rsidR="008A76D4">
        <w:t>performance level CBA when tested in accordance with ASTM E774.</w:t>
      </w:r>
    </w:p>
    <w:p w14:paraId="7B49F8A3" w14:textId="77777777" w:rsidR="00ED4E5F" w:rsidRDefault="008A76D4" w:rsidP="003C4F35">
      <w:pPr>
        <w:pStyle w:val="Heading2"/>
        <w:numPr>
          <w:ilvl w:val="0"/>
          <w:numId w:val="43"/>
        </w:numPr>
      </w:pPr>
      <w:r>
        <w:t>Glazing Method: Tempered Insulating Glass (Altitude Adjusted)</w:t>
      </w:r>
    </w:p>
    <w:p w14:paraId="48F5F467" w14:textId="1B289318" w:rsidR="001742A5" w:rsidRPr="001742A5" w:rsidRDefault="001742A5" w:rsidP="001742A5">
      <w:pPr>
        <w:pStyle w:val="Heading2"/>
        <w:numPr>
          <w:ilvl w:val="0"/>
          <w:numId w:val="43"/>
        </w:numPr>
      </w:pPr>
      <w:r>
        <w:t xml:space="preserve">Dual Pane </w:t>
      </w:r>
      <w:proofErr w:type="spellStart"/>
      <w:r>
        <w:t>thicknes</w:t>
      </w:r>
      <w:proofErr w:type="spellEnd"/>
      <w:r>
        <w:t xml:space="preserve">: 15/16” </w:t>
      </w:r>
    </w:p>
    <w:p w14:paraId="0146E4D7" w14:textId="619B1FB9" w:rsidR="001742A5" w:rsidRPr="001742A5" w:rsidRDefault="001742A5" w:rsidP="001742A5">
      <w:pPr>
        <w:pStyle w:val="Heading2"/>
        <w:numPr>
          <w:ilvl w:val="0"/>
          <w:numId w:val="43"/>
        </w:numPr>
      </w:pPr>
      <w:r>
        <w:t>Glass fill: Air with capillary tubes, Argon.</w:t>
      </w:r>
    </w:p>
    <w:p w14:paraId="7B49F8A4" w14:textId="70BA9770" w:rsidR="00ED4E5F" w:rsidRDefault="008A76D4" w:rsidP="003C4F35">
      <w:pPr>
        <w:pStyle w:val="Heading2"/>
        <w:numPr>
          <w:ilvl w:val="0"/>
          <w:numId w:val="43"/>
        </w:numPr>
      </w:pPr>
      <w:r>
        <w:t xml:space="preserve">Glass Type: Clear, Bronze, Gray, Reflective Bronze, </w:t>
      </w:r>
      <w:r w:rsidR="009D1328">
        <w:t>Low E2</w:t>
      </w:r>
      <w:r>
        <w:t>,</w:t>
      </w:r>
      <w:r w:rsidRPr="006B5C81">
        <w:t xml:space="preserve"> </w:t>
      </w:r>
      <w:r w:rsidR="009D1328">
        <w:t>Low E3</w:t>
      </w:r>
      <w:r w:rsidR="00DF2097">
        <w:t>, Obscure, L</w:t>
      </w:r>
      <w:r>
        <w:t>aminated</w:t>
      </w:r>
      <w:r w:rsidR="0091058C">
        <w:t xml:space="preserve">, </w:t>
      </w:r>
      <w:bookmarkStart w:id="0" w:name="_Hlk526955050"/>
      <w:bookmarkStart w:id="1" w:name="_Hlk526954163"/>
      <w:r w:rsidR="0091058C" w:rsidRPr="00FC4EDD">
        <w:rPr>
          <w:rFonts w:cs="Arial"/>
          <w:bCs w:val="0"/>
          <w:szCs w:val="20"/>
        </w:rPr>
        <w:t>Low E2/ERS, Low E3/ERS</w:t>
      </w:r>
      <w:bookmarkEnd w:id="0"/>
      <w:bookmarkEnd w:id="1"/>
    </w:p>
    <w:p w14:paraId="7B49F8A5" w14:textId="6CA18D09" w:rsidR="00ED4E5F" w:rsidRDefault="008A76D4" w:rsidP="003C4F35">
      <w:pPr>
        <w:pStyle w:val="Heading2"/>
        <w:numPr>
          <w:ilvl w:val="0"/>
          <w:numId w:val="43"/>
        </w:numPr>
      </w:pPr>
      <w:r>
        <w:t>Glazing Seal: Silicone bedding, exterior.</w:t>
      </w:r>
    </w:p>
    <w:p w14:paraId="0CAC9360" w14:textId="77777777" w:rsidR="00437788" w:rsidRPr="00437788" w:rsidRDefault="00437788" w:rsidP="00437788"/>
    <w:p w14:paraId="7B49F8A6" w14:textId="77777777" w:rsidR="00B620A3" w:rsidRDefault="00B620A3" w:rsidP="00CC06BA">
      <w:pPr>
        <w:pStyle w:val="Heading1"/>
        <w:numPr>
          <w:ilvl w:val="1"/>
          <w:numId w:val="1"/>
        </w:numPr>
        <w:rPr>
          <w:rFonts w:cs="Arial"/>
          <w:szCs w:val="22"/>
        </w:rPr>
      </w:pPr>
      <w:r w:rsidRPr="00B620A3">
        <w:rPr>
          <w:rFonts w:cs="Arial"/>
          <w:szCs w:val="22"/>
        </w:rPr>
        <w:lastRenderedPageBreak/>
        <w:t>Finish</w:t>
      </w:r>
    </w:p>
    <w:p w14:paraId="7B49F8A7" w14:textId="77777777" w:rsidR="007B61E0" w:rsidRDefault="007B61E0" w:rsidP="003C4F35">
      <w:pPr>
        <w:pStyle w:val="Heading2"/>
        <w:numPr>
          <w:ilvl w:val="0"/>
          <w:numId w:val="50"/>
        </w:numPr>
      </w:pPr>
      <w:r>
        <w:t>Exterior Finish Options</w:t>
      </w:r>
    </w:p>
    <w:p w14:paraId="7B49F8A8" w14:textId="3AB9B677" w:rsidR="007B61E0" w:rsidRDefault="007B61E0" w:rsidP="007B61E0">
      <w:pPr>
        <w:pStyle w:val="Heading3"/>
        <w:numPr>
          <w:ilvl w:val="0"/>
          <w:numId w:val="53"/>
        </w:numPr>
      </w:pPr>
      <w:r>
        <w:t xml:space="preserve">Prime: </w:t>
      </w:r>
      <w:r w:rsidR="00876762">
        <w:t>Factory-applied</w:t>
      </w:r>
      <w:r>
        <w:t xml:space="preserve"> enamel primer. Available on Pine product only.</w:t>
      </w:r>
    </w:p>
    <w:p w14:paraId="7B49F8A9" w14:textId="77777777" w:rsidR="00E81C15" w:rsidRPr="00E81C15" w:rsidRDefault="00E81C15" w:rsidP="003C4F35">
      <w:pPr>
        <w:pStyle w:val="Heading2"/>
      </w:pPr>
      <w:r>
        <w:t>Interior Finish Options</w:t>
      </w:r>
    </w:p>
    <w:p w14:paraId="7B49F8AA" w14:textId="17773638" w:rsidR="00E81C15" w:rsidRDefault="00E81C15" w:rsidP="00E81C15">
      <w:pPr>
        <w:pStyle w:val="Heading3"/>
        <w:numPr>
          <w:ilvl w:val="0"/>
          <w:numId w:val="104"/>
        </w:numPr>
      </w:pPr>
      <w:r>
        <w:t xml:space="preserve">Painted Interior Finish. </w:t>
      </w:r>
      <w:r w:rsidR="005879FD">
        <w:t xml:space="preserve">Factory-applied water-borne acrylic enamel. </w:t>
      </w:r>
      <w:r>
        <w:t xml:space="preserve">Available on Pine product </w:t>
      </w:r>
      <w:proofErr w:type="spellStart"/>
      <w:proofErr w:type="gramStart"/>
      <w:r>
        <w:t>only.</w:t>
      </w:r>
      <w:r w:rsidR="005879FD">
        <w:t>Available</w:t>
      </w:r>
      <w:proofErr w:type="spellEnd"/>
      <w:proofErr w:type="gramEnd"/>
      <w:r w:rsidR="005879FD">
        <w:t xml:space="preserve"> in White or Designer Black. Meets WDMA TM-14 requirements. </w:t>
      </w:r>
    </w:p>
    <w:p w14:paraId="7B49F8AB" w14:textId="327AD266" w:rsidR="00ED4E5F" w:rsidRDefault="002435F8" w:rsidP="006B18E9">
      <w:pPr>
        <w:pStyle w:val="Heading3"/>
        <w:numPr>
          <w:ilvl w:val="0"/>
          <w:numId w:val="53"/>
        </w:numPr>
      </w:pPr>
      <w:r>
        <w:t>Factory-applied</w:t>
      </w:r>
      <w:r w:rsidR="006E2119">
        <w:t xml:space="preserve"> </w:t>
      </w:r>
      <w:r>
        <w:t>water–borne</w:t>
      </w:r>
      <w:r w:rsidR="006E2119">
        <w:t xml:space="preserve"> acrylic enamel clear coat. Applied in two separate coats with light sanding between coats. Available on Pine, Mahogany, Vertical Grai</w:t>
      </w:r>
      <w:r w:rsidR="00DA0FE0">
        <w:t>n Douglas Fir</w:t>
      </w:r>
      <w:r w:rsidR="006E2119">
        <w:t>.</w:t>
      </w:r>
    </w:p>
    <w:p w14:paraId="7B49F8AD" w14:textId="05A004ED" w:rsidR="009D1328" w:rsidRPr="009D1328" w:rsidRDefault="002435F8" w:rsidP="009D1328">
      <w:pPr>
        <w:pStyle w:val="Heading3"/>
      </w:pPr>
      <w:r>
        <w:t>Factory-applied</w:t>
      </w:r>
      <w:r w:rsidR="003242EF">
        <w:t xml:space="preserve"> </w:t>
      </w:r>
      <w:r>
        <w:t>water-borne</w:t>
      </w:r>
      <w:r w:rsidR="003242EF">
        <w:t xml:space="preserve"> stain. Stain applied over a wood (stain) conditioner. A water-borne acrylic enamel clear coat </w:t>
      </w:r>
      <w:r w:rsidR="00387BB8">
        <w:t xml:space="preserve">was </w:t>
      </w:r>
      <w:r w:rsidR="003242EF">
        <w:t>applied in two separate coats, with light sanding between coats applied over the stain. Available on Pine, Mahogany, Vertical Grain Douglas Fir.  Colors available: Wheat, Honey, Hazelnut, Leather, Cabernet, or Espresso</w:t>
      </w:r>
    </w:p>
    <w:p w14:paraId="7B49F8AE" w14:textId="77777777" w:rsidR="00B620A3" w:rsidRDefault="00B620A3" w:rsidP="00CC06BA">
      <w:pPr>
        <w:pStyle w:val="Heading1"/>
        <w:numPr>
          <w:ilvl w:val="1"/>
          <w:numId w:val="1"/>
        </w:numPr>
        <w:rPr>
          <w:rFonts w:cs="Arial"/>
          <w:szCs w:val="22"/>
        </w:rPr>
      </w:pPr>
      <w:r w:rsidRPr="00B620A3">
        <w:rPr>
          <w:rFonts w:cs="Arial"/>
          <w:szCs w:val="22"/>
        </w:rPr>
        <w:t>Hardware</w:t>
      </w:r>
    </w:p>
    <w:p w14:paraId="7B49F8AF" w14:textId="584035A4" w:rsidR="00ED4E5F" w:rsidRDefault="006E2119" w:rsidP="003C4F35">
      <w:pPr>
        <w:pStyle w:val="Heading2"/>
        <w:numPr>
          <w:ilvl w:val="0"/>
          <w:numId w:val="55"/>
        </w:numPr>
      </w:pPr>
      <w:r>
        <w:t xml:space="preserve">Hinges: 4 ½” x 4 ½” square corner ball bearing hinges. </w:t>
      </w:r>
    </w:p>
    <w:p w14:paraId="7B49F8B0" w14:textId="2EF2F3E5" w:rsidR="00ED4E5F" w:rsidRDefault="006E2119" w:rsidP="006B18E9">
      <w:pPr>
        <w:pStyle w:val="Heading3"/>
        <w:numPr>
          <w:ilvl w:val="0"/>
          <w:numId w:val="56"/>
        </w:numPr>
      </w:pPr>
      <w:r>
        <w:t>Finish: Satin Chrome</w:t>
      </w:r>
      <w:r w:rsidR="003242EF">
        <w:t xml:space="preserve"> (US26D)</w:t>
      </w:r>
      <w:r w:rsidR="00282FA1">
        <w:t xml:space="preserve"> over </w:t>
      </w:r>
      <w:r w:rsidR="0034291E">
        <w:t xml:space="preserve">the </w:t>
      </w:r>
      <w:r w:rsidR="00282FA1">
        <w:t>brass substrate</w:t>
      </w:r>
      <w:r>
        <w:t>, Bronze</w:t>
      </w:r>
      <w:r w:rsidR="003242EF">
        <w:t xml:space="preserve"> (US10A)</w:t>
      </w:r>
      <w:r w:rsidR="00282FA1">
        <w:t xml:space="preserve"> over </w:t>
      </w:r>
      <w:r w:rsidR="00B3015D">
        <w:t xml:space="preserve">the </w:t>
      </w:r>
      <w:r w:rsidR="00282FA1">
        <w:t>brass substrate</w:t>
      </w:r>
      <w:r>
        <w:t>, Brass</w:t>
      </w:r>
      <w:r w:rsidR="003242EF">
        <w:t xml:space="preserve"> (US3)</w:t>
      </w:r>
      <w:r>
        <w:t>, Stainless Steel</w:t>
      </w:r>
      <w:r w:rsidR="003242EF">
        <w:t xml:space="preserve"> (US32D)</w:t>
      </w:r>
      <w:r>
        <w:t>.</w:t>
      </w:r>
    </w:p>
    <w:p w14:paraId="7B49F8B1" w14:textId="77777777" w:rsidR="00ED4E5F" w:rsidRDefault="006E2119" w:rsidP="003C4F35">
      <w:pPr>
        <w:pStyle w:val="Heading2"/>
        <w:numPr>
          <w:ilvl w:val="0"/>
          <w:numId w:val="55"/>
        </w:numPr>
      </w:pPr>
      <w:r>
        <w:t>Locking System:</w:t>
      </w:r>
    </w:p>
    <w:p w14:paraId="7B49F8B2" w14:textId="77777777" w:rsidR="00ED4E5F" w:rsidRDefault="006E2119" w:rsidP="006B18E9">
      <w:pPr>
        <w:pStyle w:val="Heading3"/>
        <w:numPr>
          <w:ilvl w:val="0"/>
          <w:numId w:val="57"/>
        </w:numPr>
      </w:pPr>
      <w:r>
        <w:t>No lock no bore is standard</w:t>
      </w:r>
    </w:p>
    <w:p w14:paraId="7B49F8B3" w14:textId="39835269" w:rsidR="00ED4E5F" w:rsidRDefault="006E2119" w:rsidP="006B18E9">
      <w:pPr>
        <w:pStyle w:val="Heading3"/>
        <w:numPr>
          <w:ilvl w:val="0"/>
          <w:numId w:val="57"/>
        </w:numPr>
      </w:pPr>
      <w:r>
        <w:t>Optional Commercial Hardware Package: closer, rim device, mortise lock, removable mullion</w:t>
      </w:r>
      <w:r w:rsidR="00B3015D">
        <w:t>,</w:t>
      </w:r>
      <w:r>
        <w:t xml:space="preserve"> and kick plate</w:t>
      </w:r>
    </w:p>
    <w:p w14:paraId="7B49F8B4" w14:textId="77777777" w:rsidR="00ED4E5F" w:rsidRDefault="006E2119" w:rsidP="003C4F35">
      <w:pPr>
        <w:pStyle w:val="Heading2"/>
        <w:numPr>
          <w:ilvl w:val="0"/>
          <w:numId w:val="55"/>
        </w:numPr>
      </w:pPr>
      <w:r>
        <w:t>Optional hardware Routs and Preps.</w:t>
      </w:r>
    </w:p>
    <w:p w14:paraId="7B49F8B5" w14:textId="77777777" w:rsidR="006E2119" w:rsidRDefault="006E2119" w:rsidP="006B18E9">
      <w:pPr>
        <w:pStyle w:val="Heading3"/>
        <w:numPr>
          <w:ilvl w:val="0"/>
          <w:numId w:val="58"/>
        </w:numPr>
      </w:pPr>
      <w:r>
        <w:t>Von Duprin Push pad Rim Devices and Trim Sets</w:t>
      </w:r>
    </w:p>
    <w:p w14:paraId="7B49F8B6" w14:textId="6597F190" w:rsidR="006E2119" w:rsidRDefault="006E2119" w:rsidP="006B18E9">
      <w:pPr>
        <w:pStyle w:val="Heading3"/>
        <w:numPr>
          <w:ilvl w:val="0"/>
          <w:numId w:val="58"/>
        </w:numPr>
      </w:pPr>
      <w:r>
        <w:t>Von Duprin Cross Bar Device and Trim Sets</w:t>
      </w:r>
    </w:p>
    <w:p w14:paraId="18064975" w14:textId="07955109" w:rsidR="00177915" w:rsidRPr="00177915" w:rsidRDefault="00177915" w:rsidP="00177915">
      <w:pPr>
        <w:pStyle w:val="Heading3"/>
        <w:numPr>
          <w:ilvl w:val="0"/>
          <w:numId w:val="58"/>
        </w:numPr>
      </w:pPr>
      <w:r>
        <w:t>Von Duprin 5547 Concealed Vertical Rod Exit Device (available in 2 ¼” panels only)</w:t>
      </w:r>
    </w:p>
    <w:p w14:paraId="7B49F8B7" w14:textId="77777777" w:rsidR="00ED4E5F" w:rsidRDefault="006E2119" w:rsidP="006B18E9">
      <w:pPr>
        <w:pStyle w:val="Heading3"/>
        <w:numPr>
          <w:ilvl w:val="0"/>
          <w:numId w:val="58"/>
        </w:numPr>
      </w:pPr>
      <w:r>
        <w:t>Schlage L Mortise Lock and Trim Sets</w:t>
      </w:r>
    </w:p>
    <w:p w14:paraId="7B49F8B8" w14:textId="3BD5C710" w:rsidR="00ED4E5F" w:rsidRDefault="006E2119" w:rsidP="006B18E9">
      <w:pPr>
        <w:pStyle w:val="Heading3"/>
        <w:numPr>
          <w:ilvl w:val="0"/>
          <w:numId w:val="58"/>
        </w:numPr>
      </w:pPr>
      <w:r>
        <w:t>Schlage ND Cylindrical locks</w:t>
      </w:r>
    </w:p>
    <w:p w14:paraId="13428BB4" w14:textId="1C117A27" w:rsidR="00177915" w:rsidRPr="00177915" w:rsidRDefault="00177915" w:rsidP="00177915">
      <w:pPr>
        <w:pStyle w:val="Heading3"/>
        <w:numPr>
          <w:ilvl w:val="0"/>
          <w:numId w:val="58"/>
        </w:numPr>
      </w:pPr>
      <w:r>
        <w:t xml:space="preserve">Sargent 8200 Mortise Lock </w:t>
      </w:r>
    </w:p>
    <w:p w14:paraId="7B49F8B9" w14:textId="77777777" w:rsidR="00ED4E5F" w:rsidRPr="00ED4E5F" w:rsidRDefault="006E2119" w:rsidP="006B18E9">
      <w:pPr>
        <w:pStyle w:val="Heading3"/>
        <w:numPr>
          <w:ilvl w:val="0"/>
          <w:numId w:val="58"/>
        </w:numPr>
      </w:pPr>
      <w:r>
        <w:t>Alarm Lock</w:t>
      </w:r>
    </w:p>
    <w:p w14:paraId="7B49F8BA" w14:textId="77777777" w:rsidR="00B620A3" w:rsidRDefault="00B620A3" w:rsidP="00CC06BA">
      <w:pPr>
        <w:pStyle w:val="Heading1"/>
        <w:numPr>
          <w:ilvl w:val="1"/>
          <w:numId w:val="1"/>
        </w:numPr>
        <w:rPr>
          <w:rFonts w:cs="Arial"/>
          <w:szCs w:val="22"/>
        </w:rPr>
      </w:pPr>
      <w:r w:rsidRPr="00B620A3">
        <w:rPr>
          <w:rFonts w:cs="Arial"/>
          <w:szCs w:val="22"/>
        </w:rPr>
        <w:t>Weather Strip</w:t>
      </w:r>
    </w:p>
    <w:p w14:paraId="7B49F8BB" w14:textId="77777777" w:rsidR="0005015E" w:rsidRDefault="006E2119" w:rsidP="003C4F35">
      <w:pPr>
        <w:pStyle w:val="Heading2"/>
        <w:numPr>
          <w:ilvl w:val="0"/>
          <w:numId w:val="64"/>
        </w:numPr>
      </w:pPr>
      <w:r>
        <w:t>Head jamb and</w:t>
      </w:r>
      <w:r w:rsidR="0005015E">
        <w:t xml:space="preserve"> hinge jamb: </w:t>
      </w:r>
      <w:r>
        <w:t>bulb</w:t>
      </w:r>
      <w:r w:rsidR="00AB0BDA">
        <w:t xml:space="preserve"> type</w:t>
      </w:r>
      <w:r>
        <w:t xml:space="preserve"> weather strip</w:t>
      </w:r>
      <w:r w:rsidR="0026113B">
        <w:t>.</w:t>
      </w:r>
    </w:p>
    <w:p w14:paraId="7B49F8BC" w14:textId="77777777" w:rsidR="00AB0BDA" w:rsidRDefault="00DA0FE0" w:rsidP="0005015E">
      <w:pPr>
        <w:pStyle w:val="Heading3"/>
        <w:numPr>
          <w:ilvl w:val="0"/>
          <w:numId w:val="105"/>
        </w:numPr>
      </w:pPr>
      <w:r>
        <w:lastRenderedPageBreak/>
        <w:t xml:space="preserve"> Color: beige or black.</w:t>
      </w:r>
      <w:r w:rsidR="0026113B">
        <w:t xml:space="preserve"> </w:t>
      </w:r>
    </w:p>
    <w:p w14:paraId="7B49F8BD" w14:textId="77777777" w:rsidR="00AB0BDA" w:rsidRDefault="00AB0BDA" w:rsidP="003C4F35">
      <w:pPr>
        <w:pStyle w:val="Heading2"/>
        <w:numPr>
          <w:ilvl w:val="0"/>
          <w:numId w:val="64"/>
        </w:numPr>
      </w:pPr>
      <w:r>
        <w:t xml:space="preserve">Locking </w:t>
      </w:r>
      <w:r w:rsidR="0005015E">
        <w:t xml:space="preserve">jamb: </w:t>
      </w:r>
      <w:r>
        <w:t xml:space="preserve">gray pile weather strip </w:t>
      </w:r>
    </w:p>
    <w:p w14:paraId="7B49F8BE" w14:textId="6DE18035" w:rsidR="00AB0BDA" w:rsidRDefault="00976B17" w:rsidP="003C4F35">
      <w:pPr>
        <w:pStyle w:val="Heading2"/>
        <w:numPr>
          <w:ilvl w:val="0"/>
          <w:numId w:val="64"/>
        </w:numPr>
      </w:pPr>
      <w:r>
        <w:t>Surface-mounted</w:t>
      </w:r>
      <w:r w:rsidR="009A5546">
        <w:t xml:space="preserve"> aluminum panel drip mounted </w:t>
      </w:r>
      <w:r>
        <w:t>at the bottom of</w:t>
      </w:r>
      <w:r w:rsidR="009A5546">
        <w:t xml:space="preserve"> </w:t>
      </w:r>
      <w:r w:rsidR="00422E9C">
        <w:t xml:space="preserve">the </w:t>
      </w:r>
      <w:r w:rsidR="009A5546">
        <w:t>panel</w:t>
      </w:r>
      <w:r w:rsidR="00DA0FE0">
        <w:t xml:space="preserve"> </w:t>
      </w:r>
      <w:r w:rsidR="009A5546">
        <w:t>(shipped loose for field application)</w:t>
      </w:r>
    </w:p>
    <w:p w14:paraId="7B49F8BF" w14:textId="77777777" w:rsidR="009A5546" w:rsidRDefault="009A5546" w:rsidP="0005015E">
      <w:pPr>
        <w:pStyle w:val="Heading3"/>
        <w:numPr>
          <w:ilvl w:val="0"/>
          <w:numId w:val="106"/>
        </w:numPr>
      </w:pPr>
      <w:r>
        <w:t>Panel drip to default to sill color</w:t>
      </w:r>
    </w:p>
    <w:p w14:paraId="7B49F8C0" w14:textId="7F007247" w:rsidR="009A5546" w:rsidRDefault="009A5546" w:rsidP="0005015E">
      <w:pPr>
        <w:pStyle w:val="Heading3"/>
        <w:numPr>
          <w:ilvl w:val="0"/>
          <w:numId w:val="106"/>
        </w:numPr>
      </w:pPr>
      <w:r>
        <w:t>Beige for clear anodized, gold anodized</w:t>
      </w:r>
      <w:r w:rsidR="00422E9C">
        <w:t>,</w:t>
      </w:r>
      <w:r>
        <w:t xml:space="preserve"> or </w:t>
      </w:r>
      <w:r w:rsidR="00745550">
        <w:t>beige sills</w:t>
      </w:r>
    </w:p>
    <w:p w14:paraId="7B49F8C1" w14:textId="77777777" w:rsidR="0005015E" w:rsidRPr="0005015E" w:rsidRDefault="00745550" w:rsidP="0005015E">
      <w:pPr>
        <w:pStyle w:val="Heading3"/>
        <w:numPr>
          <w:ilvl w:val="0"/>
          <w:numId w:val="106"/>
        </w:numPr>
      </w:pPr>
      <w:r>
        <w:t>Bronze for bronze sill</w:t>
      </w:r>
    </w:p>
    <w:p w14:paraId="7B49F8C2" w14:textId="77777777" w:rsidR="00B620A3" w:rsidRDefault="00B620A3" w:rsidP="00CC06BA">
      <w:pPr>
        <w:pStyle w:val="Heading1"/>
        <w:numPr>
          <w:ilvl w:val="1"/>
          <w:numId w:val="1"/>
        </w:numPr>
        <w:rPr>
          <w:rFonts w:cs="Arial"/>
          <w:szCs w:val="22"/>
        </w:rPr>
      </w:pPr>
      <w:r w:rsidRPr="00B620A3">
        <w:rPr>
          <w:rFonts w:cs="Arial"/>
          <w:szCs w:val="22"/>
        </w:rPr>
        <w:t>Jamb Extension</w:t>
      </w:r>
    </w:p>
    <w:p w14:paraId="7B49F8C3" w14:textId="77777777" w:rsidR="00FF0339" w:rsidRDefault="0026113B" w:rsidP="003C4F35">
      <w:pPr>
        <w:pStyle w:val="Heading2"/>
        <w:numPr>
          <w:ilvl w:val="0"/>
          <w:numId w:val="68"/>
        </w:numPr>
      </w:pPr>
      <w:r>
        <w:t>Factory installed (loose), for wall thickness indicated or required.</w:t>
      </w:r>
    </w:p>
    <w:p w14:paraId="7B49F8C5" w14:textId="6F0E25AA" w:rsidR="009D1328" w:rsidRPr="009D1328" w:rsidRDefault="0026113B" w:rsidP="009D1328">
      <w:pPr>
        <w:pStyle w:val="Heading2"/>
        <w:numPr>
          <w:ilvl w:val="0"/>
          <w:numId w:val="68"/>
        </w:numPr>
      </w:pPr>
      <w:r>
        <w:t>Finish: Match interior frame wood species and finish.</w:t>
      </w:r>
    </w:p>
    <w:p w14:paraId="7B49F8C6" w14:textId="77777777" w:rsidR="00B620A3" w:rsidRDefault="0026113B" w:rsidP="00CC06BA">
      <w:pPr>
        <w:pStyle w:val="Heading1"/>
        <w:numPr>
          <w:ilvl w:val="1"/>
          <w:numId w:val="1"/>
        </w:numPr>
        <w:rPr>
          <w:rFonts w:cs="Arial"/>
          <w:szCs w:val="22"/>
        </w:rPr>
      </w:pPr>
      <w:r>
        <w:rPr>
          <w:rFonts w:cs="Arial"/>
          <w:szCs w:val="22"/>
        </w:rPr>
        <w:t>Raised</w:t>
      </w:r>
      <w:r w:rsidR="00DA0FE0">
        <w:rPr>
          <w:rFonts w:cs="Arial"/>
          <w:szCs w:val="22"/>
        </w:rPr>
        <w:t xml:space="preserve"> or Flat Panel</w:t>
      </w:r>
    </w:p>
    <w:p w14:paraId="7B49F8C7" w14:textId="77777777" w:rsidR="00FF0339" w:rsidRDefault="0026113B" w:rsidP="003C4F35">
      <w:pPr>
        <w:pStyle w:val="Heading2"/>
        <w:numPr>
          <w:ilvl w:val="0"/>
          <w:numId w:val="72"/>
        </w:numPr>
      </w:pPr>
      <w:r>
        <w:t>Raised</w:t>
      </w:r>
      <w:r w:rsidR="007B61E0">
        <w:t xml:space="preserve"> or Flat</w:t>
      </w:r>
      <w:r>
        <w:t xml:space="preserve"> Panel</w:t>
      </w:r>
    </w:p>
    <w:p w14:paraId="7B49F8C8" w14:textId="5A49600F" w:rsidR="00FF0339" w:rsidRDefault="0026113B" w:rsidP="006B18E9">
      <w:pPr>
        <w:pStyle w:val="Heading3"/>
        <w:numPr>
          <w:ilvl w:val="0"/>
          <w:numId w:val="73"/>
        </w:numPr>
      </w:pPr>
      <w:r>
        <w:t xml:space="preserve">Core is medium density fiberboard (MDF) with </w:t>
      </w:r>
      <w:r w:rsidR="00A95FD4">
        <w:t>non-finger-jointed</w:t>
      </w:r>
      <w:r>
        <w:t xml:space="preserve"> wood laminate to the interior</w:t>
      </w:r>
      <w:r w:rsidR="007B61E0">
        <w:t xml:space="preserve"> and exterior</w:t>
      </w:r>
      <w:r>
        <w:t>.</w:t>
      </w:r>
    </w:p>
    <w:p w14:paraId="7B49F8C9" w14:textId="77777777" w:rsidR="00FF0339" w:rsidRDefault="0026113B" w:rsidP="003C4F35">
      <w:pPr>
        <w:pStyle w:val="Heading2"/>
        <w:numPr>
          <w:ilvl w:val="0"/>
          <w:numId w:val="72"/>
        </w:numPr>
      </w:pPr>
      <w:r>
        <w:t>Two placement option</w:t>
      </w:r>
      <w:r w:rsidR="00E81C15">
        <w:t>s</w:t>
      </w:r>
    </w:p>
    <w:p w14:paraId="7B49F8CA" w14:textId="77777777" w:rsidR="00FF0339" w:rsidRDefault="0026113B" w:rsidP="006B18E9">
      <w:pPr>
        <w:pStyle w:val="Heading3"/>
        <w:numPr>
          <w:ilvl w:val="0"/>
          <w:numId w:val="75"/>
        </w:numPr>
      </w:pPr>
      <w:r>
        <w:t>Low Placement: 26” (660mm) on center (OC) of 6” (152mm) intermediate rail from bottom sill for a 10 13/16” (275mm) visible panel height.</w:t>
      </w:r>
    </w:p>
    <w:p w14:paraId="7B49F8CB" w14:textId="77777777" w:rsidR="00FF0339" w:rsidRDefault="0026113B" w:rsidP="006B18E9">
      <w:pPr>
        <w:pStyle w:val="Heading3"/>
        <w:numPr>
          <w:ilvl w:val="0"/>
          <w:numId w:val="75"/>
        </w:numPr>
      </w:pPr>
      <w:r>
        <w:t xml:space="preserve">High Placement: 40 5/16” (1024mm) on center (OC) of 6” (152mm) intermediate rail from bottom sill for a 25 1/8” (638mm) visible panel height.  </w:t>
      </w:r>
    </w:p>
    <w:p w14:paraId="7B49F8D0" w14:textId="77777777" w:rsidR="00B620A3" w:rsidRDefault="00B620A3" w:rsidP="00CC06BA">
      <w:pPr>
        <w:pStyle w:val="Heading1"/>
        <w:numPr>
          <w:ilvl w:val="1"/>
          <w:numId w:val="1"/>
        </w:numPr>
        <w:rPr>
          <w:rFonts w:cs="Arial"/>
          <w:szCs w:val="22"/>
        </w:rPr>
      </w:pPr>
      <w:r w:rsidRPr="00B620A3">
        <w:rPr>
          <w:rFonts w:cs="Arial"/>
          <w:szCs w:val="22"/>
        </w:rPr>
        <w:t xml:space="preserve">Simulated Divided </w:t>
      </w:r>
      <w:proofErr w:type="spellStart"/>
      <w:r w:rsidRPr="00B620A3">
        <w:rPr>
          <w:rFonts w:cs="Arial"/>
          <w:szCs w:val="22"/>
        </w:rPr>
        <w:t>Lites</w:t>
      </w:r>
      <w:proofErr w:type="spellEnd"/>
      <w:r w:rsidRPr="00B620A3">
        <w:rPr>
          <w:rFonts w:cs="Arial"/>
          <w:szCs w:val="22"/>
        </w:rPr>
        <w:t xml:space="preserve"> (SDL)</w:t>
      </w:r>
    </w:p>
    <w:p w14:paraId="7B49F8D1" w14:textId="77777777" w:rsidR="00FF0339" w:rsidRDefault="000247A0" w:rsidP="003C4F35">
      <w:pPr>
        <w:pStyle w:val="Heading2"/>
        <w:numPr>
          <w:ilvl w:val="0"/>
          <w:numId w:val="80"/>
        </w:numPr>
      </w:pPr>
      <w:r>
        <w:t>5/8” (16mm),</w:t>
      </w:r>
      <w:r w:rsidR="00AB0BDA">
        <w:t xml:space="preserve"> 7/8” (22mm</w:t>
      </w:r>
      <w:r>
        <w:t>), 1 3/4” (44mm), 1 15/16” (49mm</w:t>
      </w:r>
      <w:proofErr w:type="gramStart"/>
      <w:r>
        <w:t xml:space="preserve">), </w:t>
      </w:r>
      <w:r w:rsidR="00AB0BDA">
        <w:t xml:space="preserve"> 2</w:t>
      </w:r>
      <w:proofErr w:type="gramEnd"/>
      <w:r w:rsidR="00AB0BDA">
        <w:t xml:space="preserve"> 13/32” (61mm) – with or w/out internal spacer bar.</w:t>
      </w:r>
    </w:p>
    <w:p w14:paraId="7B49F8D2" w14:textId="77777777" w:rsidR="00E81C15" w:rsidRDefault="00BB4E85" w:rsidP="006B18E9">
      <w:pPr>
        <w:pStyle w:val="Heading3"/>
        <w:numPr>
          <w:ilvl w:val="0"/>
          <w:numId w:val="81"/>
        </w:numPr>
      </w:pPr>
      <w:proofErr w:type="spellStart"/>
      <w:r>
        <w:t>M</w:t>
      </w:r>
      <w:r w:rsidR="00AB0BDA">
        <w:t>untins</w:t>
      </w:r>
      <w:proofErr w:type="spellEnd"/>
      <w:r w:rsidR="00AB0BDA">
        <w:t>:</w:t>
      </w:r>
      <w:r>
        <w:t xml:space="preserve"> Pine</w:t>
      </w:r>
      <w:r w:rsidR="003242EF">
        <w:t>, Mahogany, or Vertical Grain Douglas Fir</w:t>
      </w:r>
      <w:r>
        <w:t xml:space="preserve">. </w:t>
      </w:r>
    </w:p>
    <w:p w14:paraId="7B49F8D3" w14:textId="1B9658BB" w:rsidR="00FF0339" w:rsidRDefault="00BB4E85" w:rsidP="006B18E9">
      <w:pPr>
        <w:pStyle w:val="Heading3"/>
        <w:numPr>
          <w:ilvl w:val="0"/>
          <w:numId w:val="81"/>
        </w:numPr>
      </w:pPr>
      <w:proofErr w:type="spellStart"/>
      <w:r>
        <w:t>Muntins</w:t>
      </w:r>
      <w:proofErr w:type="spellEnd"/>
      <w:r>
        <w:t xml:space="preserve"> adhered to glass with </w:t>
      </w:r>
      <w:r w:rsidR="00A95FD4">
        <w:t>double-coated</w:t>
      </w:r>
      <w:r>
        <w:t xml:space="preserve"> acrylic foam tape.</w:t>
      </w:r>
    </w:p>
    <w:p w14:paraId="7B49F8D4" w14:textId="77777777" w:rsidR="00BB4E85" w:rsidRDefault="00BB4E85" w:rsidP="006B18E9">
      <w:pPr>
        <w:pStyle w:val="Heading3"/>
        <w:numPr>
          <w:ilvl w:val="0"/>
          <w:numId w:val="81"/>
        </w:numPr>
      </w:pPr>
      <w:r>
        <w:t>Pattern: Rectangular; Custom lite layout</w:t>
      </w:r>
    </w:p>
    <w:p w14:paraId="7B49F8D5" w14:textId="77777777" w:rsidR="00FF0339" w:rsidRDefault="0051043E" w:rsidP="006B18E9">
      <w:pPr>
        <w:pStyle w:val="Heading3"/>
        <w:numPr>
          <w:ilvl w:val="0"/>
          <w:numId w:val="81"/>
        </w:numPr>
      </w:pPr>
      <w:r>
        <w:t xml:space="preserve">Interior </w:t>
      </w:r>
      <w:proofErr w:type="spellStart"/>
      <w:r>
        <w:t>muntins</w:t>
      </w:r>
      <w:proofErr w:type="spellEnd"/>
      <w:r>
        <w:t>: W</w:t>
      </w:r>
      <w:r w:rsidR="00AB0BDA">
        <w:t>ood and finish interior of door</w:t>
      </w:r>
    </w:p>
    <w:p w14:paraId="7B49F8D6" w14:textId="77777777" w:rsidR="00827950" w:rsidRPr="00827950" w:rsidRDefault="00827950" w:rsidP="00827950">
      <w:pPr>
        <w:pStyle w:val="Heading3"/>
        <w:numPr>
          <w:ilvl w:val="0"/>
          <w:numId w:val="81"/>
        </w:numPr>
      </w:pPr>
      <w:r>
        <w:t xml:space="preserve">Standard interior sticking: </w:t>
      </w:r>
      <w:r w:rsidR="00DF2097">
        <w:t>Ogee</w:t>
      </w:r>
    </w:p>
    <w:p w14:paraId="7B49F8D7" w14:textId="77777777" w:rsidR="00E81C15" w:rsidRDefault="00827950" w:rsidP="00E81C15">
      <w:pPr>
        <w:pStyle w:val="Heading3"/>
      </w:pPr>
      <w:r>
        <w:t>Optional i</w:t>
      </w:r>
      <w:r w:rsidR="00E81C15">
        <w:t xml:space="preserve">nterior </w:t>
      </w:r>
      <w:r>
        <w:t>s</w:t>
      </w:r>
      <w:r w:rsidR="00E81C15">
        <w:t>ticking</w:t>
      </w:r>
      <w:r>
        <w:t>: Square</w:t>
      </w:r>
    </w:p>
    <w:p w14:paraId="7B49F8D8" w14:textId="77777777" w:rsidR="00DF2097" w:rsidRDefault="00DF2097" w:rsidP="003C4F35">
      <w:pPr>
        <w:pStyle w:val="Heading2"/>
        <w:numPr>
          <w:ilvl w:val="0"/>
          <w:numId w:val="80"/>
        </w:numPr>
      </w:pPr>
      <w:r>
        <w:lastRenderedPageBreak/>
        <w:t>1 1/18” (29mm)</w:t>
      </w:r>
      <w:r w:rsidR="000247A0">
        <w:t>, 1 15/16” (49mm)</w:t>
      </w:r>
    </w:p>
    <w:p w14:paraId="7B49F8D9" w14:textId="77777777" w:rsidR="00DF2097" w:rsidRPr="00827950" w:rsidRDefault="00DF2097" w:rsidP="00F34642">
      <w:pPr>
        <w:pStyle w:val="Heading3"/>
        <w:numPr>
          <w:ilvl w:val="0"/>
          <w:numId w:val="107"/>
        </w:numPr>
      </w:pPr>
      <w:r>
        <w:t>Standard: Ovolo</w:t>
      </w:r>
    </w:p>
    <w:p w14:paraId="7B49F8DC" w14:textId="2547D690" w:rsidR="00DF2097" w:rsidRPr="00DF2097" w:rsidRDefault="00DF2097" w:rsidP="00DF2097">
      <w:pPr>
        <w:pStyle w:val="Heading3"/>
      </w:pPr>
      <w:r>
        <w:t>Optional: Square</w:t>
      </w:r>
    </w:p>
    <w:p w14:paraId="7B49F8DD" w14:textId="77777777" w:rsidR="00B620A3" w:rsidRDefault="00FF0339" w:rsidP="00CC06BA">
      <w:pPr>
        <w:pStyle w:val="Heading1"/>
        <w:numPr>
          <w:ilvl w:val="1"/>
          <w:numId w:val="1"/>
        </w:numPr>
        <w:rPr>
          <w:rFonts w:cs="Arial"/>
          <w:szCs w:val="22"/>
        </w:rPr>
      </w:pPr>
      <w:r>
        <w:rPr>
          <w:rFonts w:cs="Arial"/>
          <w:szCs w:val="22"/>
        </w:rPr>
        <w:t>Grilles-Between-the</w:t>
      </w:r>
      <w:r w:rsidR="00B620A3" w:rsidRPr="00B620A3">
        <w:rPr>
          <w:rFonts w:cs="Arial"/>
          <w:szCs w:val="22"/>
        </w:rPr>
        <w:t>–Glass (GBG)</w:t>
      </w:r>
    </w:p>
    <w:p w14:paraId="7B49F8DE" w14:textId="652456E3" w:rsidR="00FF0339" w:rsidRDefault="00FF6951" w:rsidP="003C4F35">
      <w:pPr>
        <w:pStyle w:val="Heading2"/>
        <w:numPr>
          <w:ilvl w:val="0"/>
          <w:numId w:val="85"/>
        </w:numPr>
      </w:pPr>
      <w:r>
        <w:t>23/32</w:t>
      </w:r>
      <w:r w:rsidR="00AB0BDA">
        <w:t>” (1</w:t>
      </w:r>
      <w:r w:rsidR="002751F9">
        <w:t>8</w:t>
      </w:r>
      <w:r w:rsidR="00AB0BDA">
        <w:t>mm) contoured aluminum bar</w:t>
      </w:r>
    </w:p>
    <w:p w14:paraId="7B49F8DF" w14:textId="77777777" w:rsidR="00FF0339" w:rsidRDefault="00BB4E85" w:rsidP="006B18E9">
      <w:pPr>
        <w:pStyle w:val="Heading3"/>
        <w:numPr>
          <w:ilvl w:val="0"/>
          <w:numId w:val="86"/>
        </w:numPr>
      </w:pPr>
      <w:r>
        <w:t>Exterior colors: Marvin</w:t>
      </w:r>
      <w:r w:rsidR="00AB0BDA">
        <w:t xml:space="preserve"> </w:t>
      </w:r>
      <w:r w:rsidR="00705F2D">
        <w:t>aluminum clad</w:t>
      </w:r>
      <w:r w:rsidR="00AB0BDA">
        <w:t xml:space="preserve"> color. The exterior GBG color is designed to best match the Marvin </w:t>
      </w:r>
      <w:r w:rsidR="00705F2D">
        <w:t>aluminum clad</w:t>
      </w:r>
      <w:r w:rsidR="00AB0BDA">
        <w:t xml:space="preserve"> colors when used with </w:t>
      </w:r>
      <w:r w:rsidR="009D1328">
        <w:t>Low E2</w:t>
      </w:r>
      <w:r w:rsidR="00636D43">
        <w:t xml:space="preserve"> glass. The use of different types of glazing may alter the exterior GBG color appearance.</w:t>
      </w:r>
    </w:p>
    <w:p w14:paraId="7B49F8E0" w14:textId="488BB9EC" w:rsidR="00FF0339" w:rsidRDefault="00AB0BDA" w:rsidP="006B18E9">
      <w:pPr>
        <w:pStyle w:val="Heading3"/>
        <w:numPr>
          <w:ilvl w:val="0"/>
          <w:numId w:val="86"/>
        </w:numPr>
      </w:pPr>
      <w:r>
        <w:t xml:space="preserve">Interior colors: White is </w:t>
      </w:r>
      <w:r w:rsidR="004A47E1">
        <w:t xml:space="preserve">the </w:t>
      </w:r>
      <w:r>
        <w:t>default color. Optional colors: Br</w:t>
      </w:r>
      <w:r w:rsidR="00C94F49">
        <w:t>onze, Pebble Gray, Sierra White, Ebony (only available with Ebony exterior).</w:t>
      </w:r>
    </w:p>
    <w:p w14:paraId="7B49F8E1" w14:textId="716E8BC3" w:rsidR="00FF0339" w:rsidRDefault="00636D43" w:rsidP="003C4F35">
      <w:pPr>
        <w:pStyle w:val="Heading2"/>
        <w:numPr>
          <w:ilvl w:val="0"/>
          <w:numId w:val="85"/>
        </w:numPr>
      </w:pPr>
      <w:r>
        <w:t>Optional flat aluminum spacer bar</w:t>
      </w:r>
      <w:r w:rsidR="004A47E1">
        <w:t>; contact</w:t>
      </w:r>
      <w:r>
        <w:t xml:space="preserve"> your Marvin representative.</w:t>
      </w:r>
    </w:p>
    <w:p w14:paraId="7B49F8E2" w14:textId="77777777" w:rsidR="00B620A3" w:rsidRDefault="00B620A3" w:rsidP="00CC06BA">
      <w:pPr>
        <w:pStyle w:val="Heading1"/>
        <w:numPr>
          <w:ilvl w:val="1"/>
          <w:numId w:val="1"/>
        </w:numPr>
        <w:rPr>
          <w:rFonts w:cs="Arial"/>
          <w:szCs w:val="22"/>
        </w:rPr>
      </w:pPr>
      <w:r w:rsidRPr="00B620A3">
        <w:rPr>
          <w:rFonts w:cs="Arial"/>
          <w:szCs w:val="22"/>
        </w:rPr>
        <w:t>Accessories and Trim</w:t>
      </w:r>
    </w:p>
    <w:p w14:paraId="7B49F8E3" w14:textId="77777777" w:rsidR="004D4945" w:rsidRDefault="00636D43" w:rsidP="003C4F35">
      <w:pPr>
        <w:pStyle w:val="Heading2"/>
        <w:numPr>
          <w:ilvl w:val="0"/>
          <w:numId w:val="90"/>
        </w:numPr>
      </w:pPr>
      <w:r>
        <w:t>Installation and hardware Accessories:</w:t>
      </w:r>
    </w:p>
    <w:p w14:paraId="7B49F8E4" w14:textId="77777777" w:rsidR="004D4945" w:rsidRDefault="00636D43" w:rsidP="006B18E9">
      <w:pPr>
        <w:pStyle w:val="Heading3"/>
        <w:numPr>
          <w:ilvl w:val="0"/>
          <w:numId w:val="91"/>
        </w:numPr>
      </w:pPr>
      <w:r>
        <w:t>Factory installed vinyl nailing fin/drip cap</w:t>
      </w:r>
    </w:p>
    <w:p w14:paraId="7B49F8E5" w14:textId="77777777" w:rsidR="004D4945" w:rsidRDefault="00636D43" w:rsidP="006B18E9">
      <w:pPr>
        <w:pStyle w:val="Heading3"/>
        <w:numPr>
          <w:ilvl w:val="0"/>
          <w:numId w:val="91"/>
        </w:numPr>
      </w:pPr>
      <w:r>
        <w:t>Installation brackets: 6 3/8” (162mm); 9 3/8” (238mm); 15 3/8” (390mm)</w:t>
      </w:r>
    </w:p>
    <w:p w14:paraId="7B49F8E6" w14:textId="77777777" w:rsidR="004D4945" w:rsidRDefault="00636D43" w:rsidP="006B18E9">
      <w:pPr>
        <w:pStyle w:val="Heading3"/>
        <w:numPr>
          <w:ilvl w:val="0"/>
          <w:numId w:val="91"/>
        </w:numPr>
      </w:pPr>
      <w:r>
        <w:t>Masonry brackets: 6” (152mm); 10” (254mm)</w:t>
      </w:r>
    </w:p>
    <w:p w14:paraId="7B49F8E7" w14:textId="77777777" w:rsidR="004D4945" w:rsidRDefault="00BB4E85" w:rsidP="003C4F35">
      <w:pPr>
        <w:pStyle w:val="Heading2"/>
        <w:numPr>
          <w:ilvl w:val="0"/>
          <w:numId w:val="90"/>
        </w:numPr>
      </w:pPr>
      <w:r>
        <w:t xml:space="preserve">Exterior Wood </w:t>
      </w:r>
      <w:proofErr w:type="spellStart"/>
      <w:r>
        <w:t>Moulding</w:t>
      </w:r>
      <w:proofErr w:type="spellEnd"/>
      <w:r w:rsidR="001473CF">
        <w:t xml:space="preserve">: </w:t>
      </w:r>
    </w:p>
    <w:p w14:paraId="7B49F8E8" w14:textId="77777777" w:rsidR="004D4945" w:rsidRDefault="0005015E" w:rsidP="006B18E9">
      <w:pPr>
        <w:pStyle w:val="Heading3"/>
        <w:numPr>
          <w:ilvl w:val="0"/>
          <w:numId w:val="92"/>
        </w:numPr>
      </w:pPr>
      <w:r>
        <w:t xml:space="preserve">Profile; Brick </w:t>
      </w:r>
      <w:proofErr w:type="spellStart"/>
      <w:r>
        <w:t>M</w:t>
      </w:r>
      <w:r w:rsidR="001473CF">
        <w:t>ould</w:t>
      </w:r>
      <w:proofErr w:type="spellEnd"/>
      <w:r w:rsidR="001473CF">
        <w:t xml:space="preserve"> casing; Flat casing; </w:t>
      </w:r>
      <w:r w:rsidR="00BB4E85">
        <w:t xml:space="preserve">Stucco brick </w:t>
      </w:r>
      <w:proofErr w:type="spellStart"/>
      <w:r w:rsidR="00BB4E85">
        <w:t>mould</w:t>
      </w:r>
      <w:proofErr w:type="spellEnd"/>
      <w:r w:rsidR="00BB4E85">
        <w:t xml:space="preserve"> casing; Stucco flat </w:t>
      </w:r>
      <w:proofErr w:type="gramStart"/>
      <w:r w:rsidR="00BB4E85">
        <w:t>casing;</w:t>
      </w:r>
      <w:proofErr w:type="gramEnd"/>
      <w:r w:rsidR="00BB4E85">
        <w:t xml:space="preserve"> as indicated on drawings.</w:t>
      </w:r>
    </w:p>
    <w:p w14:paraId="7B49F8E9" w14:textId="77777777" w:rsidR="004D4945" w:rsidRDefault="00BB4E85" w:rsidP="006B18E9">
      <w:pPr>
        <w:pStyle w:val="Heading3"/>
        <w:numPr>
          <w:ilvl w:val="0"/>
          <w:numId w:val="92"/>
        </w:numPr>
      </w:pPr>
      <w:r>
        <w:t>Finish: Match exterior frame finish.</w:t>
      </w:r>
    </w:p>
    <w:p w14:paraId="7B49F8EA"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B49F8EB" w14:textId="77777777" w:rsidR="00453738" w:rsidRDefault="00453738" w:rsidP="00453738">
      <w:pPr>
        <w:pStyle w:val="Heading4"/>
      </w:pPr>
      <w:r>
        <w:t>Part 3 Execution</w:t>
      </w:r>
    </w:p>
    <w:p w14:paraId="7B49F8EC" w14:textId="77777777" w:rsidR="00B620A3" w:rsidRDefault="00B620A3" w:rsidP="00CC06BA">
      <w:pPr>
        <w:pStyle w:val="Heading1"/>
        <w:numPr>
          <w:ilvl w:val="1"/>
          <w:numId w:val="1"/>
        </w:numPr>
        <w:rPr>
          <w:rFonts w:cs="Arial"/>
          <w:szCs w:val="22"/>
        </w:rPr>
      </w:pPr>
      <w:r w:rsidRPr="00B620A3">
        <w:rPr>
          <w:rFonts w:cs="Arial"/>
          <w:szCs w:val="22"/>
        </w:rPr>
        <w:t>Examination</w:t>
      </w:r>
    </w:p>
    <w:p w14:paraId="7B49F8ED" w14:textId="7444A2E2" w:rsidR="00915B87" w:rsidRDefault="00173F60" w:rsidP="003C4F35">
      <w:pPr>
        <w:pStyle w:val="Heading2"/>
        <w:numPr>
          <w:ilvl w:val="0"/>
          <w:numId w:val="95"/>
        </w:numPr>
      </w:pPr>
      <w:r>
        <w:t>Verification of Condition: Before installation, verify openings are plumb, square</w:t>
      </w:r>
      <w:r w:rsidR="004A47E1">
        <w:t>,</w:t>
      </w:r>
      <w:r>
        <w:t xml:space="preserve"> and of proper dimensions</w:t>
      </w:r>
      <w:r w:rsidR="004A47E1">
        <w:t>,</w:t>
      </w:r>
      <w:r>
        <w:t xml:space="preserve"> as required in</w:t>
      </w:r>
      <w:r w:rsidR="007818D8" w:rsidRPr="007818D8">
        <w:t xml:space="preserve"> </w:t>
      </w:r>
      <w:r w:rsidR="007818D8">
        <w:t xml:space="preserve">CSI </w:t>
      </w:r>
      <w:proofErr w:type="spellStart"/>
      <w:r w:rsidR="007818D8">
        <w:t>MasterFormat</w:t>
      </w:r>
      <w:proofErr w:type="spellEnd"/>
      <w:r>
        <w:t xml:space="preserve"> Section 01 71 00. Report frame defects or unsuitable conditions to the General contractor before proceeding,</w:t>
      </w:r>
    </w:p>
    <w:p w14:paraId="7B49F8EE" w14:textId="77777777" w:rsidR="00915B87" w:rsidRDefault="00173F60" w:rsidP="003C4F35">
      <w:pPr>
        <w:pStyle w:val="Heading2"/>
        <w:numPr>
          <w:ilvl w:val="0"/>
          <w:numId w:val="95"/>
        </w:numPr>
      </w:pPr>
      <w:r>
        <w:t>Acceptance of Condition: Beginning on installation confirms acceptance of existing conditions.</w:t>
      </w:r>
    </w:p>
    <w:p w14:paraId="06E6D88A" w14:textId="77777777" w:rsidR="005D48D7" w:rsidRPr="005D48D7" w:rsidRDefault="005D48D7" w:rsidP="005D48D7"/>
    <w:p w14:paraId="7B49F8EF" w14:textId="77777777" w:rsidR="00B620A3" w:rsidRDefault="00B620A3" w:rsidP="00CC06BA">
      <w:pPr>
        <w:pStyle w:val="Heading1"/>
        <w:numPr>
          <w:ilvl w:val="1"/>
          <w:numId w:val="1"/>
        </w:numPr>
        <w:rPr>
          <w:rFonts w:cs="Arial"/>
          <w:szCs w:val="22"/>
        </w:rPr>
      </w:pPr>
      <w:r w:rsidRPr="00B620A3">
        <w:rPr>
          <w:rFonts w:cs="Arial"/>
          <w:szCs w:val="22"/>
        </w:rPr>
        <w:lastRenderedPageBreak/>
        <w:t>Installation</w:t>
      </w:r>
    </w:p>
    <w:p w14:paraId="7B49F8F0" w14:textId="6965870B" w:rsidR="00915B87" w:rsidRDefault="003242EF" w:rsidP="003C4F35">
      <w:pPr>
        <w:pStyle w:val="Heading2"/>
        <w:numPr>
          <w:ilvl w:val="0"/>
          <w:numId w:val="96"/>
        </w:numPr>
      </w:pPr>
      <w:r>
        <w:t>Comply with</w:t>
      </w:r>
      <w:r w:rsidR="007818D8" w:rsidRPr="007818D8">
        <w:t xml:space="preserve"> </w:t>
      </w:r>
      <w:r w:rsidR="007818D8">
        <w:t xml:space="preserve">CSI </w:t>
      </w:r>
      <w:proofErr w:type="spellStart"/>
      <w:r w:rsidR="007818D8">
        <w:t>MasterFormat</w:t>
      </w:r>
      <w:proofErr w:type="spellEnd"/>
      <w:r>
        <w:t xml:space="preserve"> Section 01 73 19</w:t>
      </w:r>
      <w:r w:rsidR="00173F60">
        <w:t>.</w:t>
      </w:r>
    </w:p>
    <w:p w14:paraId="7B49F8F1" w14:textId="729AD604" w:rsidR="00915B87" w:rsidRDefault="00173F60" w:rsidP="003C4F35">
      <w:pPr>
        <w:pStyle w:val="Heading2"/>
        <w:numPr>
          <w:ilvl w:val="0"/>
          <w:numId w:val="96"/>
        </w:numPr>
      </w:pPr>
      <w:r>
        <w:t>Assemble and install window/door unit(s) according to manufacturer’s</w:t>
      </w:r>
      <w:r w:rsidR="00346ADD">
        <w:t xml:space="preserve"> instruction and </w:t>
      </w:r>
      <w:r w:rsidR="003808FC">
        <w:t>review</w:t>
      </w:r>
      <w:r w:rsidR="00346ADD">
        <w:t xml:space="preserve"> shop drawing.</w:t>
      </w:r>
      <w:r>
        <w:t xml:space="preserve"> </w:t>
      </w:r>
    </w:p>
    <w:p w14:paraId="7B49F8F2" w14:textId="1C32DEFC" w:rsidR="00915B87" w:rsidRDefault="00346ADD" w:rsidP="003C4F35">
      <w:pPr>
        <w:pStyle w:val="Heading2"/>
        <w:numPr>
          <w:ilvl w:val="0"/>
          <w:numId w:val="96"/>
        </w:numPr>
      </w:pPr>
      <w:r>
        <w:t xml:space="preserve">Install sealant and related backing materials at </w:t>
      </w:r>
      <w:r w:rsidR="00A061EA">
        <w:t xml:space="preserve">the </w:t>
      </w:r>
      <w:r>
        <w:t xml:space="preserve">perimeter of </w:t>
      </w:r>
      <w:r w:rsidR="00F176B7">
        <w:t xml:space="preserve">the </w:t>
      </w:r>
      <w:r>
        <w:t>unit or assembly in accordance with</w:t>
      </w:r>
      <w:r w:rsidR="00267860" w:rsidRPr="00267860">
        <w:t xml:space="preserve"> </w:t>
      </w:r>
      <w:r w:rsidR="00267860">
        <w:t xml:space="preserve">CSI </w:t>
      </w:r>
      <w:proofErr w:type="spellStart"/>
      <w:r w:rsidR="00267860">
        <w:t>MasterFormat</w:t>
      </w:r>
      <w:proofErr w:type="spellEnd"/>
      <w:r>
        <w:t xml:space="preserve"> Section 07 92 00 Joint Sealants. Do not use expansive foam sealant.</w:t>
      </w:r>
    </w:p>
    <w:p w14:paraId="7B49F8F3" w14:textId="77777777" w:rsidR="00915B87" w:rsidRDefault="00346ADD" w:rsidP="003C4F35">
      <w:pPr>
        <w:pStyle w:val="Heading2"/>
        <w:numPr>
          <w:ilvl w:val="0"/>
          <w:numId w:val="96"/>
        </w:numPr>
      </w:pPr>
      <w:r>
        <w:t>Install accessory items as required.</w:t>
      </w:r>
    </w:p>
    <w:p w14:paraId="7B49F8F4" w14:textId="77777777" w:rsidR="00915B87" w:rsidRDefault="00346ADD" w:rsidP="003C4F35">
      <w:pPr>
        <w:pStyle w:val="Heading2"/>
        <w:numPr>
          <w:ilvl w:val="0"/>
          <w:numId w:val="96"/>
        </w:numPr>
      </w:pPr>
      <w:r>
        <w:t xml:space="preserve">Use finish nails to apply wood trim and </w:t>
      </w:r>
      <w:proofErr w:type="spellStart"/>
      <w:r>
        <w:t>mouldings</w:t>
      </w:r>
      <w:proofErr w:type="spellEnd"/>
      <w:r>
        <w:t>.</w:t>
      </w:r>
    </w:p>
    <w:p w14:paraId="2ED6712C" w14:textId="56410DB1" w:rsidR="003C4F35" w:rsidRDefault="003C4F35" w:rsidP="00CC06BA">
      <w:pPr>
        <w:pStyle w:val="Heading1"/>
        <w:numPr>
          <w:ilvl w:val="1"/>
          <w:numId w:val="1"/>
        </w:numPr>
        <w:rPr>
          <w:rFonts w:cs="Arial"/>
          <w:szCs w:val="22"/>
        </w:rPr>
      </w:pPr>
      <w:r>
        <w:rPr>
          <w:rFonts w:cs="Arial"/>
          <w:szCs w:val="22"/>
        </w:rPr>
        <w:t>Field Quality Control</w:t>
      </w:r>
    </w:p>
    <w:p w14:paraId="0BD6319E" w14:textId="7D22091F" w:rsidR="003C4F35" w:rsidRDefault="003C4F35" w:rsidP="003C4F35">
      <w:pPr>
        <w:pStyle w:val="Heading2"/>
        <w:numPr>
          <w:ilvl w:val="0"/>
          <w:numId w:val="108"/>
        </w:numPr>
      </w:pPr>
      <w:r>
        <w:t xml:space="preserve">Remove visible labels and adhesive residue according to </w:t>
      </w:r>
      <w:r w:rsidR="0051703E">
        <w:t xml:space="preserve">the </w:t>
      </w:r>
      <w:r>
        <w:t xml:space="preserve">manufacturer’s </w:t>
      </w:r>
      <w:r w:rsidR="00BA7C5C">
        <w:t>instructions</w:t>
      </w:r>
      <w:r>
        <w:t>.</w:t>
      </w:r>
    </w:p>
    <w:p w14:paraId="7B49F8F5" w14:textId="17D3AE67" w:rsidR="00B620A3" w:rsidRDefault="00B620A3" w:rsidP="00CC06BA">
      <w:pPr>
        <w:pStyle w:val="Heading1"/>
        <w:numPr>
          <w:ilvl w:val="1"/>
          <w:numId w:val="1"/>
        </w:numPr>
        <w:rPr>
          <w:rFonts w:cs="Arial"/>
          <w:szCs w:val="22"/>
        </w:rPr>
      </w:pPr>
      <w:r w:rsidRPr="00B620A3">
        <w:rPr>
          <w:rFonts w:cs="Arial"/>
          <w:szCs w:val="22"/>
        </w:rPr>
        <w:t>Cleaning</w:t>
      </w:r>
    </w:p>
    <w:p w14:paraId="7B49F8F6" w14:textId="118D35D4" w:rsidR="00915B87" w:rsidRDefault="00346ADD" w:rsidP="003C4F35">
      <w:pPr>
        <w:pStyle w:val="Heading2"/>
        <w:numPr>
          <w:ilvl w:val="0"/>
          <w:numId w:val="97"/>
        </w:numPr>
      </w:pPr>
      <w:r>
        <w:t xml:space="preserve">Remove visible labels and adhesive residue according to </w:t>
      </w:r>
      <w:r w:rsidR="00F41647">
        <w:t xml:space="preserve">the </w:t>
      </w:r>
      <w:r>
        <w:t xml:space="preserve">manufacturer’s </w:t>
      </w:r>
      <w:r w:rsidR="00BA7C5C">
        <w:t>instructions</w:t>
      </w:r>
      <w:r>
        <w:t>.</w:t>
      </w:r>
    </w:p>
    <w:p w14:paraId="7B49F8F7" w14:textId="4EA0F1EE" w:rsidR="00915B87" w:rsidRDefault="00346ADD" w:rsidP="003C4F35">
      <w:pPr>
        <w:pStyle w:val="Heading2"/>
        <w:numPr>
          <w:ilvl w:val="0"/>
          <w:numId w:val="97"/>
        </w:numPr>
      </w:pPr>
      <w:r>
        <w:t>Leave windows and glass in a clean condition. Final cleaning as required in</w:t>
      </w:r>
      <w:r w:rsidR="00267860" w:rsidRPr="00267860">
        <w:t xml:space="preserve"> </w:t>
      </w:r>
      <w:r w:rsidR="00267860">
        <w:t xml:space="preserve">CSI </w:t>
      </w:r>
      <w:proofErr w:type="spellStart"/>
      <w:r w:rsidR="00267860">
        <w:t>MasterFormat</w:t>
      </w:r>
      <w:proofErr w:type="spellEnd"/>
      <w:r>
        <w:t xml:space="preserve"> Section 01 74 00.</w:t>
      </w:r>
    </w:p>
    <w:p w14:paraId="7B49F8F8" w14:textId="77777777" w:rsidR="00B620A3" w:rsidRDefault="00B620A3" w:rsidP="00CC06BA">
      <w:pPr>
        <w:pStyle w:val="Heading1"/>
        <w:numPr>
          <w:ilvl w:val="1"/>
          <w:numId w:val="1"/>
        </w:numPr>
        <w:rPr>
          <w:rFonts w:cs="Arial"/>
          <w:szCs w:val="22"/>
        </w:rPr>
      </w:pPr>
      <w:r w:rsidRPr="00B620A3">
        <w:rPr>
          <w:rFonts w:cs="Arial"/>
          <w:szCs w:val="22"/>
        </w:rPr>
        <w:t>Protecting Installed Construction</w:t>
      </w:r>
    </w:p>
    <w:p w14:paraId="7B49F8F9" w14:textId="12BD4EF8" w:rsidR="00915B87" w:rsidRDefault="003242EF" w:rsidP="003C4F35">
      <w:pPr>
        <w:pStyle w:val="Heading2"/>
        <w:numPr>
          <w:ilvl w:val="0"/>
          <w:numId w:val="98"/>
        </w:numPr>
      </w:pPr>
      <w:r>
        <w:t>Comply with</w:t>
      </w:r>
      <w:r w:rsidR="00267860" w:rsidRPr="00267860">
        <w:t xml:space="preserve"> </w:t>
      </w:r>
      <w:r w:rsidR="00267860">
        <w:t xml:space="preserve">CSI </w:t>
      </w:r>
      <w:proofErr w:type="spellStart"/>
      <w:r w:rsidR="00267860">
        <w:t>MasterFormat</w:t>
      </w:r>
      <w:proofErr w:type="spellEnd"/>
      <w:r>
        <w:t xml:space="preserve"> Section 01</w:t>
      </w:r>
      <w:r w:rsidR="00346ADD">
        <w:t xml:space="preserve"> 76 00.</w:t>
      </w:r>
    </w:p>
    <w:p w14:paraId="7B49F8FA" w14:textId="7156B717" w:rsidR="00915B87" w:rsidRDefault="00346ADD" w:rsidP="003C4F35">
      <w:pPr>
        <w:pStyle w:val="Heading2"/>
        <w:numPr>
          <w:ilvl w:val="0"/>
          <w:numId w:val="98"/>
        </w:numPr>
      </w:pPr>
      <w:r>
        <w:t>Protecting windows from damage by chemicals, solvents, paint</w:t>
      </w:r>
      <w:r w:rsidR="00BA7C5C">
        <w:t>,</w:t>
      </w:r>
      <w:r>
        <w:t xml:space="preserve"> or other construction operations that may cause damage.</w:t>
      </w:r>
    </w:p>
    <w:p w14:paraId="7B49F8FB" w14:textId="77777777" w:rsidR="0096344E" w:rsidRDefault="0096344E" w:rsidP="00346ADD">
      <w:pPr>
        <w:pStyle w:val="NoSpacing"/>
        <w:jc w:val="center"/>
      </w:pPr>
    </w:p>
    <w:p w14:paraId="7B49F8FC" w14:textId="77777777" w:rsidR="00915B87" w:rsidRPr="00915B87" w:rsidRDefault="00346ADD" w:rsidP="00346ADD">
      <w:pPr>
        <w:pStyle w:val="NoSpacing"/>
        <w:jc w:val="center"/>
      </w:pPr>
      <w:r>
        <w:t>End of Section</w:t>
      </w:r>
    </w:p>
    <w:sectPr w:rsidR="00915B87" w:rsidRPr="00915B87" w:rsidSect="00B620A3">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F2B8" w14:textId="77777777" w:rsidR="0063108F" w:rsidRDefault="0063108F" w:rsidP="00CC06BA">
      <w:pPr>
        <w:spacing w:after="0" w:line="240" w:lineRule="auto"/>
      </w:pPr>
      <w:r>
        <w:separator/>
      </w:r>
    </w:p>
  </w:endnote>
  <w:endnote w:type="continuationSeparator" w:id="0">
    <w:p w14:paraId="2146630F" w14:textId="77777777" w:rsidR="0063108F" w:rsidRDefault="0063108F"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F901" w14:textId="48026059" w:rsidR="00CC06BA" w:rsidRPr="009D1328" w:rsidRDefault="001473CF" w:rsidP="00CC06BA">
    <w:pPr>
      <w:pStyle w:val="Footer"/>
      <w:jc w:val="center"/>
      <w:rPr>
        <w:rFonts w:cs="Arial"/>
        <w:sz w:val="20"/>
        <w:szCs w:val="20"/>
      </w:rPr>
    </w:pPr>
    <w:r w:rsidRPr="009D1328">
      <w:rPr>
        <w:rFonts w:cs="Arial"/>
        <w:sz w:val="20"/>
        <w:szCs w:val="20"/>
      </w:rPr>
      <w:t>Doc.</w:t>
    </w:r>
    <w:r w:rsidR="006E75D3" w:rsidRPr="009D1328">
      <w:rPr>
        <w:rFonts w:cs="Arial"/>
        <w:sz w:val="20"/>
        <w:szCs w:val="20"/>
      </w:rPr>
      <w:t>64310</w:t>
    </w:r>
    <w:r w:rsidR="00745550" w:rsidRPr="009D1328">
      <w:rPr>
        <w:rFonts w:cs="Arial"/>
        <w:sz w:val="20"/>
        <w:szCs w:val="20"/>
      </w:rPr>
      <w:t xml:space="preserve"> Rev. </w:t>
    </w:r>
    <w:r w:rsidR="001742A5">
      <w:rPr>
        <w:rFonts w:cs="Arial"/>
        <w:sz w:val="20"/>
        <w:szCs w:val="20"/>
      </w:rPr>
      <w:t>8/28</w:t>
    </w:r>
    <w:r w:rsidR="00786ED4">
      <w:rPr>
        <w:rFonts w:cs="Arial"/>
        <w:sz w:val="20"/>
        <w:szCs w:val="20"/>
      </w:rPr>
      <w:t>/2023</w:t>
    </w:r>
    <w:r w:rsidR="006E75D3" w:rsidRPr="009D1328">
      <w:rPr>
        <w:rFonts w:cs="Arial"/>
        <w:sz w:val="20"/>
        <w:szCs w:val="20"/>
      </w:rPr>
      <w:t xml:space="preserve"> Section 08 14 00</w:t>
    </w:r>
    <w:r w:rsidRPr="009D1328">
      <w:rPr>
        <w:rFonts w:cs="Arial"/>
        <w:sz w:val="20"/>
        <w:szCs w:val="20"/>
      </w:rPr>
      <w:t xml:space="preserve"> </w:t>
    </w:r>
    <w:r w:rsidR="00CC06BA" w:rsidRPr="009D1328">
      <w:rPr>
        <w:rFonts w:cs="Arial"/>
        <w:sz w:val="20"/>
        <w:szCs w:val="20"/>
      </w:rPr>
      <w:t xml:space="preserve">~ </w:t>
    </w:r>
    <w:r w:rsidR="00A341A5" w:rsidRPr="009D1328">
      <w:rPr>
        <w:rFonts w:cs="Arial"/>
        <w:sz w:val="20"/>
        <w:szCs w:val="20"/>
      </w:rPr>
      <w:fldChar w:fldCharType="begin"/>
    </w:r>
    <w:r w:rsidR="00CC06BA" w:rsidRPr="009D1328">
      <w:rPr>
        <w:rFonts w:cs="Arial"/>
        <w:sz w:val="20"/>
        <w:szCs w:val="20"/>
      </w:rPr>
      <w:instrText xml:space="preserve"> PAGE    \* MERGEFORMAT </w:instrText>
    </w:r>
    <w:r w:rsidR="00A341A5" w:rsidRPr="009D1328">
      <w:rPr>
        <w:rFonts w:cs="Arial"/>
        <w:sz w:val="20"/>
        <w:szCs w:val="20"/>
      </w:rPr>
      <w:fldChar w:fldCharType="separate"/>
    </w:r>
    <w:r w:rsidR="008A0601">
      <w:rPr>
        <w:rFonts w:cs="Arial"/>
        <w:noProof/>
        <w:sz w:val="20"/>
        <w:szCs w:val="20"/>
      </w:rPr>
      <w:t>2</w:t>
    </w:r>
    <w:r w:rsidR="00A341A5" w:rsidRPr="009D1328">
      <w:rPr>
        <w:rFonts w:cs="Arial"/>
        <w:sz w:val="20"/>
        <w:szCs w:val="20"/>
      </w:rPr>
      <w:fldChar w:fldCharType="end"/>
    </w:r>
    <w:r w:rsidRPr="009D1328">
      <w:rPr>
        <w:rFonts w:cs="Arial"/>
        <w:sz w:val="20"/>
        <w:szCs w:val="20"/>
      </w:rPr>
      <w:t xml:space="preserve"> ~</w:t>
    </w:r>
    <w:r w:rsidR="006E75D3" w:rsidRPr="009D1328">
      <w:rPr>
        <w:rFonts w:cs="Arial"/>
        <w:sz w:val="20"/>
        <w:szCs w:val="20"/>
      </w:rPr>
      <w:t xml:space="preserve"> </w:t>
    </w:r>
    <w:r w:rsidR="00503D64">
      <w:rPr>
        <w:rFonts w:cs="Arial"/>
        <w:sz w:val="20"/>
        <w:szCs w:val="20"/>
      </w:rPr>
      <w:t xml:space="preserve">Ultimate </w:t>
    </w:r>
    <w:r w:rsidRPr="009D1328">
      <w:rPr>
        <w:rFonts w:cs="Arial"/>
        <w:sz w:val="20"/>
        <w:szCs w:val="20"/>
      </w:rPr>
      <w:t>Wood Commercial Door</w:t>
    </w:r>
  </w:p>
  <w:p w14:paraId="7B49F902" w14:textId="14E45577" w:rsidR="00CC06BA" w:rsidRPr="009D1328" w:rsidRDefault="00CC06BA" w:rsidP="00CC06BA">
    <w:pPr>
      <w:pStyle w:val="Footer"/>
      <w:jc w:val="center"/>
      <w:rPr>
        <w:rFonts w:cs="Arial"/>
        <w:sz w:val="20"/>
        <w:szCs w:val="20"/>
      </w:rPr>
    </w:pPr>
    <w:r w:rsidRPr="009D1328">
      <w:rPr>
        <w:rFonts w:cs="Arial"/>
        <w:sz w:val="20"/>
        <w:szCs w:val="20"/>
      </w:rPr>
      <w:t xml:space="preserve">CHECK MARVIN ONLINE DOCS FOR LATEST VERSION Printed on: </w:t>
    </w:r>
    <w:r w:rsidR="00A341A5" w:rsidRPr="009D1328">
      <w:rPr>
        <w:rFonts w:cs="Arial"/>
        <w:sz w:val="20"/>
        <w:szCs w:val="20"/>
      </w:rPr>
      <w:fldChar w:fldCharType="begin"/>
    </w:r>
    <w:r w:rsidRPr="009D1328">
      <w:rPr>
        <w:rFonts w:cs="Arial"/>
        <w:sz w:val="20"/>
        <w:szCs w:val="20"/>
      </w:rPr>
      <w:instrText xml:space="preserve"> DATE \@ "M/d/yyyy h:mm am/pm" </w:instrText>
    </w:r>
    <w:r w:rsidR="00A341A5" w:rsidRPr="009D1328">
      <w:rPr>
        <w:rFonts w:cs="Arial"/>
        <w:sz w:val="20"/>
        <w:szCs w:val="20"/>
      </w:rPr>
      <w:fldChar w:fldCharType="separate"/>
    </w:r>
    <w:r w:rsidR="00CA2AC0">
      <w:rPr>
        <w:rFonts w:cs="Arial"/>
        <w:noProof/>
        <w:sz w:val="20"/>
        <w:szCs w:val="20"/>
      </w:rPr>
      <w:t>9/8/2023 3:44 PM</w:t>
    </w:r>
    <w:r w:rsidR="00A341A5" w:rsidRPr="009D1328">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F905" w14:textId="642A3E9C" w:rsidR="00CC06BA" w:rsidRPr="00CC06BA" w:rsidRDefault="001473CF" w:rsidP="00CC06BA">
    <w:pPr>
      <w:pStyle w:val="Footer"/>
      <w:jc w:val="center"/>
      <w:rPr>
        <w:rFonts w:cs="Arial"/>
        <w:sz w:val="20"/>
        <w:szCs w:val="20"/>
      </w:rPr>
    </w:pPr>
    <w:r>
      <w:rPr>
        <w:rFonts w:cs="Arial"/>
        <w:sz w:val="20"/>
        <w:szCs w:val="20"/>
      </w:rPr>
      <w:t>Doc.</w:t>
    </w:r>
    <w:r w:rsidR="006E75D3">
      <w:rPr>
        <w:rFonts w:cs="Arial"/>
        <w:sz w:val="20"/>
        <w:szCs w:val="20"/>
      </w:rPr>
      <w:t xml:space="preserve"> 64310</w:t>
    </w:r>
    <w:r w:rsidR="00745550">
      <w:rPr>
        <w:rFonts w:cs="Arial"/>
        <w:sz w:val="20"/>
        <w:szCs w:val="20"/>
      </w:rPr>
      <w:t xml:space="preserve"> Rev. </w:t>
    </w:r>
    <w:r w:rsidR="001742A5">
      <w:rPr>
        <w:rFonts w:cs="Arial"/>
        <w:sz w:val="20"/>
        <w:szCs w:val="20"/>
      </w:rPr>
      <w:t>8/28</w:t>
    </w:r>
    <w:r w:rsidR="00786ED4">
      <w:rPr>
        <w:rFonts w:cs="Arial"/>
        <w:sz w:val="20"/>
        <w:szCs w:val="20"/>
      </w:rPr>
      <w:t>/2023</w:t>
    </w:r>
    <w:r>
      <w:rPr>
        <w:rFonts w:cs="Arial"/>
        <w:sz w:val="20"/>
        <w:szCs w:val="20"/>
      </w:rPr>
      <w:t xml:space="preserve"> Section</w:t>
    </w:r>
    <w:r w:rsidR="006E75D3">
      <w:rPr>
        <w:rFonts w:cs="Arial"/>
        <w:sz w:val="20"/>
        <w:szCs w:val="20"/>
      </w:rPr>
      <w:t xml:space="preserve"> 08 14 00</w:t>
    </w:r>
    <w:r>
      <w:rPr>
        <w:rFonts w:cs="Arial"/>
        <w:sz w:val="20"/>
        <w:szCs w:val="20"/>
      </w:rPr>
      <w:t xml:space="preserve"> </w:t>
    </w:r>
    <w:r w:rsidR="00CC06BA" w:rsidRPr="00CC06BA">
      <w:rPr>
        <w:rFonts w:cs="Arial"/>
        <w:sz w:val="20"/>
        <w:szCs w:val="20"/>
      </w:rPr>
      <w:t xml:space="preserve">~ </w:t>
    </w:r>
    <w:r w:rsidR="00A341A5" w:rsidRPr="00CC06BA">
      <w:rPr>
        <w:rFonts w:cs="Arial"/>
        <w:sz w:val="20"/>
        <w:szCs w:val="20"/>
      </w:rPr>
      <w:fldChar w:fldCharType="begin"/>
    </w:r>
    <w:r w:rsidR="00CC06BA" w:rsidRPr="00CC06BA">
      <w:rPr>
        <w:rFonts w:cs="Arial"/>
        <w:sz w:val="20"/>
        <w:szCs w:val="20"/>
      </w:rPr>
      <w:instrText xml:space="preserve"> PAGE    \* MERGEFORMAT </w:instrText>
    </w:r>
    <w:r w:rsidR="00A341A5" w:rsidRPr="00CC06BA">
      <w:rPr>
        <w:rFonts w:cs="Arial"/>
        <w:sz w:val="20"/>
        <w:szCs w:val="20"/>
      </w:rPr>
      <w:fldChar w:fldCharType="separate"/>
    </w:r>
    <w:r w:rsidR="008A0601">
      <w:rPr>
        <w:rFonts w:cs="Arial"/>
        <w:noProof/>
        <w:sz w:val="20"/>
        <w:szCs w:val="20"/>
      </w:rPr>
      <w:t>1</w:t>
    </w:r>
    <w:r w:rsidR="00A341A5" w:rsidRPr="00CC06BA">
      <w:rPr>
        <w:rFonts w:cs="Arial"/>
        <w:sz w:val="20"/>
        <w:szCs w:val="20"/>
      </w:rPr>
      <w:fldChar w:fldCharType="end"/>
    </w:r>
    <w:r>
      <w:rPr>
        <w:rFonts w:cs="Arial"/>
        <w:sz w:val="20"/>
        <w:szCs w:val="20"/>
      </w:rPr>
      <w:t xml:space="preserve"> ~</w:t>
    </w:r>
    <w:r w:rsidR="006E75D3">
      <w:rPr>
        <w:rFonts w:cs="Arial"/>
        <w:sz w:val="20"/>
        <w:szCs w:val="20"/>
      </w:rPr>
      <w:t xml:space="preserve"> </w:t>
    </w:r>
    <w:r w:rsidR="00503D64">
      <w:rPr>
        <w:rFonts w:cs="Arial"/>
        <w:sz w:val="20"/>
        <w:szCs w:val="20"/>
      </w:rPr>
      <w:t xml:space="preserve">Ultimate </w:t>
    </w:r>
    <w:r>
      <w:rPr>
        <w:rFonts w:cs="Arial"/>
        <w:sz w:val="20"/>
        <w:szCs w:val="20"/>
      </w:rPr>
      <w:t>Wood Commercial Door</w:t>
    </w:r>
  </w:p>
  <w:p w14:paraId="7B49F906" w14:textId="43B5BD1B"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A341A5" w:rsidRPr="00CC06BA">
      <w:rPr>
        <w:rFonts w:cs="Arial"/>
        <w:sz w:val="20"/>
        <w:szCs w:val="20"/>
      </w:rPr>
      <w:fldChar w:fldCharType="begin"/>
    </w:r>
    <w:r w:rsidRPr="00CC06BA">
      <w:rPr>
        <w:rFonts w:cs="Arial"/>
        <w:sz w:val="20"/>
        <w:szCs w:val="20"/>
      </w:rPr>
      <w:instrText xml:space="preserve"> DATE \@ "M/d/yyyy h:mm am/pm" </w:instrText>
    </w:r>
    <w:r w:rsidR="00A341A5" w:rsidRPr="00CC06BA">
      <w:rPr>
        <w:rFonts w:cs="Arial"/>
        <w:sz w:val="20"/>
        <w:szCs w:val="20"/>
      </w:rPr>
      <w:fldChar w:fldCharType="separate"/>
    </w:r>
    <w:r w:rsidR="00CA2AC0">
      <w:rPr>
        <w:rFonts w:cs="Arial"/>
        <w:noProof/>
        <w:sz w:val="20"/>
        <w:szCs w:val="20"/>
      </w:rPr>
      <w:t>9/8/2023 3:44 PM</w:t>
    </w:r>
    <w:r w:rsidR="00A341A5"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4768" w14:textId="77777777" w:rsidR="0063108F" w:rsidRDefault="0063108F" w:rsidP="00CC06BA">
      <w:pPr>
        <w:spacing w:after="0" w:line="240" w:lineRule="auto"/>
      </w:pPr>
      <w:r>
        <w:separator/>
      </w:r>
    </w:p>
  </w:footnote>
  <w:footnote w:type="continuationSeparator" w:id="0">
    <w:p w14:paraId="0D36E83C" w14:textId="77777777" w:rsidR="0063108F" w:rsidRDefault="0063108F"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F903" w14:textId="77777777" w:rsidR="00CC06BA" w:rsidRPr="00453738" w:rsidRDefault="00CC06BA" w:rsidP="00CC06BA">
    <w:pPr>
      <w:pStyle w:val="Header"/>
      <w:jc w:val="center"/>
      <w:rPr>
        <w:rFonts w:cs="Arial"/>
        <w:b/>
      </w:rPr>
    </w:pPr>
    <w:r w:rsidRPr="00453738">
      <w:rPr>
        <w:rFonts w:cs="Arial"/>
        <w:b/>
      </w:rPr>
      <w:t>Section</w:t>
    </w:r>
    <w:r w:rsidR="006E75D3">
      <w:rPr>
        <w:rFonts w:cs="Arial"/>
        <w:b/>
      </w:rPr>
      <w:t xml:space="preserve"> 08 14 00</w:t>
    </w:r>
  </w:p>
  <w:p w14:paraId="7B49F904" w14:textId="2D4A638A" w:rsidR="00CC06BA" w:rsidRPr="00453738" w:rsidRDefault="00503D64" w:rsidP="00CC06BA">
    <w:pPr>
      <w:pStyle w:val="Header"/>
      <w:jc w:val="center"/>
      <w:rPr>
        <w:rFonts w:cs="Arial"/>
        <w:b/>
      </w:rPr>
    </w:pPr>
    <w:r>
      <w:rPr>
        <w:rFonts w:cs="Arial"/>
        <w:b/>
      </w:rPr>
      <w:t xml:space="preserve">Ultimate </w:t>
    </w:r>
    <w:r w:rsidR="00282FA1">
      <w:rPr>
        <w:rFonts w:cs="Arial"/>
        <w:b/>
      </w:rPr>
      <w:t>Wood C</w:t>
    </w:r>
    <w:r w:rsidR="001473CF">
      <w:rPr>
        <w:rFonts w:cs="Arial"/>
        <w:b/>
      </w:rPr>
      <w:t>ommercial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77686922"/>
    <w:lvl w:ilvl="0" w:tplc="9BA81908">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87851831">
    <w:abstractNumId w:val="1"/>
  </w:num>
  <w:num w:numId="2" w16cid:durableId="1505583141">
    <w:abstractNumId w:val="0"/>
    <w:lvlOverride w:ilvl="0">
      <w:startOverride w:val="1"/>
    </w:lvlOverride>
  </w:num>
  <w:num w:numId="3" w16cid:durableId="1340085470">
    <w:abstractNumId w:val="0"/>
    <w:lvlOverride w:ilvl="0">
      <w:startOverride w:val="1"/>
    </w:lvlOverride>
  </w:num>
  <w:num w:numId="4" w16cid:durableId="1697195895">
    <w:abstractNumId w:val="2"/>
    <w:lvlOverride w:ilvl="0">
      <w:startOverride w:val="1"/>
    </w:lvlOverride>
  </w:num>
  <w:num w:numId="5" w16cid:durableId="1227447365">
    <w:abstractNumId w:val="2"/>
    <w:lvlOverride w:ilvl="0">
      <w:startOverride w:val="1"/>
    </w:lvlOverride>
  </w:num>
  <w:num w:numId="6" w16cid:durableId="1063796542">
    <w:abstractNumId w:val="2"/>
    <w:lvlOverride w:ilvl="0">
      <w:startOverride w:val="1"/>
    </w:lvlOverride>
  </w:num>
  <w:num w:numId="7" w16cid:durableId="18746453">
    <w:abstractNumId w:val="2"/>
    <w:lvlOverride w:ilvl="0">
      <w:startOverride w:val="1"/>
    </w:lvlOverride>
  </w:num>
  <w:num w:numId="8" w16cid:durableId="88240241">
    <w:abstractNumId w:val="2"/>
    <w:lvlOverride w:ilvl="0">
      <w:startOverride w:val="1"/>
    </w:lvlOverride>
  </w:num>
  <w:num w:numId="9" w16cid:durableId="657731906">
    <w:abstractNumId w:val="2"/>
    <w:lvlOverride w:ilvl="0">
      <w:startOverride w:val="1"/>
    </w:lvlOverride>
  </w:num>
  <w:num w:numId="10" w16cid:durableId="1268585056">
    <w:abstractNumId w:val="2"/>
    <w:lvlOverride w:ilvl="0">
      <w:startOverride w:val="1"/>
    </w:lvlOverride>
  </w:num>
  <w:num w:numId="11" w16cid:durableId="1793669579">
    <w:abstractNumId w:val="2"/>
    <w:lvlOverride w:ilvl="0">
      <w:startOverride w:val="1"/>
    </w:lvlOverride>
  </w:num>
  <w:num w:numId="12" w16cid:durableId="678699995">
    <w:abstractNumId w:val="2"/>
    <w:lvlOverride w:ilvl="0">
      <w:startOverride w:val="1"/>
    </w:lvlOverride>
  </w:num>
  <w:num w:numId="13" w16cid:durableId="750347381">
    <w:abstractNumId w:val="0"/>
    <w:lvlOverride w:ilvl="0">
      <w:startOverride w:val="1"/>
    </w:lvlOverride>
  </w:num>
  <w:num w:numId="14" w16cid:durableId="344946553">
    <w:abstractNumId w:val="2"/>
    <w:lvlOverride w:ilvl="0">
      <w:startOverride w:val="1"/>
    </w:lvlOverride>
  </w:num>
  <w:num w:numId="15" w16cid:durableId="1165704888">
    <w:abstractNumId w:val="2"/>
    <w:lvlOverride w:ilvl="0">
      <w:startOverride w:val="1"/>
    </w:lvlOverride>
  </w:num>
  <w:num w:numId="16" w16cid:durableId="1068650397">
    <w:abstractNumId w:val="2"/>
    <w:lvlOverride w:ilvl="0">
      <w:startOverride w:val="1"/>
    </w:lvlOverride>
  </w:num>
  <w:num w:numId="17" w16cid:durableId="1773625978">
    <w:abstractNumId w:val="2"/>
    <w:lvlOverride w:ilvl="0">
      <w:startOverride w:val="1"/>
    </w:lvlOverride>
  </w:num>
  <w:num w:numId="18" w16cid:durableId="200629831">
    <w:abstractNumId w:val="0"/>
    <w:lvlOverride w:ilvl="0">
      <w:startOverride w:val="1"/>
    </w:lvlOverride>
  </w:num>
  <w:num w:numId="19" w16cid:durableId="134950341">
    <w:abstractNumId w:val="2"/>
    <w:lvlOverride w:ilvl="0">
      <w:startOverride w:val="1"/>
    </w:lvlOverride>
  </w:num>
  <w:num w:numId="20" w16cid:durableId="86468591">
    <w:abstractNumId w:val="0"/>
    <w:lvlOverride w:ilvl="0">
      <w:startOverride w:val="1"/>
    </w:lvlOverride>
  </w:num>
  <w:num w:numId="21" w16cid:durableId="301543207">
    <w:abstractNumId w:val="2"/>
    <w:lvlOverride w:ilvl="0">
      <w:startOverride w:val="1"/>
    </w:lvlOverride>
  </w:num>
  <w:num w:numId="22" w16cid:durableId="589655221">
    <w:abstractNumId w:val="0"/>
    <w:lvlOverride w:ilvl="0">
      <w:startOverride w:val="1"/>
    </w:lvlOverride>
  </w:num>
  <w:num w:numId="23" w16cid:durableId="1951859392">
    <w:abstractNumId w:val="0"/>
    <w:lvlOverride w:ilvl="0">
      <w:startOverride w:val="1"/>
    </w:lvlOverride>
  </w:num>
  <w:num w:numId="24" w16cid:durableId="927537750">
    <w:abstractNumId w:val="0"/>
    <w:lvlOverride w:ilvl="0">
      <w:startOverride w:val="1"/>
    </w:lvlOverride>
  </w:num>
  <w:num w:numId="25" w16cid:durableId="1325356900">
    <w:abstractNumId w:val="0"/>
    <w:lvlOverride w:ilvl="0">
      <w:startOverride w:val="1"/>
    </w:lvlOverride>
  </w:num>
  <w:num w:numId="26" w16cid:durableId="1094134099">
    <w:abstractNumId w:val="0"/>
    <w:lvlOverride w:ilvl="0">
      <w:startOverride w:val="1"/>
    </w:lvlOverride>
  </w:num>
  <w:num w:numId="27" w16cid:durableId="1682972444">
    <w:abstractNumId w:val="2"/>
    <w:lvlOverride w:ilvl="0">
      <w:startOverride w:val="1"/>
    </w:lvlOverride>
  </w:num>
  <w:num w:numId="28" w16cid:durableId="873884203">
    <w:abstractNumId w:val="2"/>
    <w:lvlOverride w:ilvl="0">
      <w:startOverride w:val="1"/>
    </w:lvlOverride>
  </w:num>
  <w:num w:numId="29" w16cid:durableId="1433889786">
    <w:abstractNumId w:val="2"/>
    <w:lvlOverride w:ilvl="0">
      <w:startOverride w:val="1"/>
    </w:lvlOverride>
  </w:num>
  <w:num w:numId="30" w16cid:durableId="1596130635">
    <w:abstractNumId w:val="2"/>
    <w:lvlOverride w:ilvl="0">
      <w:startOverride w:val="1"/>
    </w:lvlOverride>
  </w:num>
  <w:num w:numId="31" w16cid:durableId="245111589">
    <w:abstractNumId w:val="2"/>
    <w:lvlOverride w:ilvl="0">
      <w:startOverride w:val="1"/>
    </w:lvlOverride>
  </w:num>
  <w:num w:numId="32" w16cid:durableId="500043949">
    <w:abstractNumId w:val="0"/>
    <w:lvlOverride w:ilvl="0">
      <w:startOverride w:val="1"/>
    </w:lvlOverride>
  </w:num>
  <w:num w:numId="33" w16cid:durableId="1208568197">
    <w:abstractNumId w:val="2"/>
    <w:lvlOverride w:ilvl="0">
      <w:startOverride w:val="1"/>
    </w:lvlOverride>
  </w:num>
  <w:num w:numId="34" w16cid:durableId="469172522">
    <w:abstractNumId w:val="2"/>
    <w:lvlOverride w:ilvl="0">
      <w:startOverride w:val="1"/>
    </w:lvlOverride>
  </w:num>
  <w:num w:numId="35" w16cid:durableId="2009553196">
    <w:abstractNumId w:val="2"/>
    <w:lvlOverride w:ilvl="0">
      <w:startOverride w:val="1"/>
    </w:lvlOverride>
  </w:num>
  <w:num w:numId="36" w16cid:durableId="1423062897">
    <w:abstractNumId w:val="2"/>
    <w:lvlOverride w:ilvl="0">
      <w:startOverride w:val="1"/>
    </w:lvlOverride>
  </w:num>
  <w:num w:numId="37" w16cid:durableId="1667434917">
    <w:abstractNumId w:val="2"/>
    <w:lvlOverride w:ilvl="0">
      <w:startOverride w:val="1"/>
    </w:lvlOverride>
  </w:num>
  <w:num w:numId="38" w16cid:durableId="368071373">
    <w:abstractNumId w:val="0"/>
    <w:lvlOverride w:ilvl="0">
      <w:startOverride w:val="1"/>
    </w:lvlOverride>
  </w:num>
  <w:num w:numId="39" w16cid:durableId="462770231">
    <w:abstractNumId w:val="2"/>
    <w:lvlOverride w:ilvl="0">
      <w:startOverride w:val="1"/>
    </w:lvlOverride>
  </w:num>
  <w:num w:numId="40" w16cid:durableId="891309815">
    <w:abstractNumId w:val="2"/>
    <w:lvlOverride w:ilvl="0">
      <w:startOverride w:val="1"/>
    </w:lvlOverride>
  </w:num>
  <w:num w:numId="41" w16cid:durableId="2049332271">
    <w:abstractNumId w:val="2"/>
    <w:lvlOverride w:ilvl="0">
      <w:startOverride w:val="1"/>
    </w:lvlOverride>
  </w:num>
  <w:num w:numId="42" w16cid:durableId="1893928036">
    <w:abstractNumId w:val="2"/>
    <w:lvlOverride w:ilvl="0">
      <w:startOverride w:val="1"/>
    </w:lvlOverride>
  </w:num>
  <w:num w:numId="43" w16cid:durableId="1317762787">
    <w:abstractNumId w:val="0"/>
    <w:lvlOverride w:ilvl="0">
      <w:startOverride w:val="1"/>
    </w:lvlOverride>
  </w:num>
  <w:num w:numId="44" w16cid:durableId="952177409">
    <w:abstractNumId w:val="2"/>
    <w:lvlOverride w:ilvl="0">
      <w:startOverride w:val="1"/>
    </w:lvlOverride>
  </w:num>
  <w:num w:numId="45" w16cid:durableId="375931539">
    <w:abstractNumId w:val="2"/>
    <w:lvlOverride w:ilvl="0">
      <w:startOverride w:val="1"/>
    </w:lvlOverride>
  </w:num>
  <w:num w:numId="46" w16cid:durableId="1443264995">
    <w:abstractNumId w:val="2"/>
    <w:lvlOverride w:ilvl="0">
      <w:startOverride w:val="1"/>
    </w:lvlOverride>
  </w:num>
  <w:num w:numId="47" w16cid:durableId="58478002">
    <w:abstractNumId w:val="2"/>
    <w:lvlOverride w:ilvl="0">
      <w:startOverride w:val="1"/>
    </w:lvlOverride>
  </w:num>
  <w:num w:numId="48" w16cid:durableId="309142889">
    <w:abstractNumId w:val="2"/>
    <w:lvlOverride w:ilvl="0">
      <w:startOverride w:val="1"/>
    </w:lvlOverride>
  </w:num>
  <w:num w:numId="49" w16cid:durableId="1067918450">
    <w:abstractNumId w:val="2"/>
    <w:lvlOverride w:ilvl="0">
      <w:startOverride w:val="1"/>
    </w:lvlOverride>
  </w:num>
  <w:num w:numId="50" w16cid:durableId="844590888">
    <w:abstractNumId w:val="0"/>
    <w:lvlOverride w:ilvl="0">
      <w:startOverride w:val="1"/>
    </w:lvlOverride>
  </w:num>
  <w:num w:numId="51" w16cid:durableId="76294797">
    <w:abstractNumId w:val="2"/>
    <w:lvlOverride w:ilvl="0">
      <w:startOverride w:val="1"/>
    </w:lvlOverride>
  </w:num>
  <w:num w:numId="52" w16cid:durableId="402994477">
    <w:abstractNumId w:val="2"/>
    <w:lvlOverride w:ilvl="0">
      <w:startOverride w:val="1"/>
    </w:lvlOverride>
  </w:num>
  <w:num w:numId="53" w16cid:durableId="207231551">
    <w:abstractNumId w:val="2"/>
    <w:lvlOverride w:ilvl="0">
      <w:startOverride w:val="1"/>
    </w:lvlOverride>
  </w:num>
  <w:num w:numId="54" w16cid:durableId="1332027477">
    <w:abstractNumId w:val="2"/>
    <w:lvlOverride w:ilvl="0">
      <w:startOverride w:val="1"/>
    </w:lvlOverride>
  </w:num>
  <w:num w:numId="55" w16cid:durableId="1607151786">
    <w:abstractNumId w:val="0"/>
    <w:lvlOverride w:ilvl="0">
      <w:startOverride w:val="1"/>
    </w:lvlOverride>
  </w:num>
  <w:num w:numId="56" w16cid:durableId="1057633697">
    <w:abstractNumId w:val="2"/>
    <w:lvlOverride w:ilvl="0">
      <w:startOverride w:val="1"/>
    </w:lvlOverride>
  </w:num>
  <w:num w:numId="57" w16cid:durableId="1749768172">
    <w:abstractNumId w:val="2"/>
    <w:lvlOverride w:ilvl="0">
      <w:startOverride w:val="1"/>
    </w:lvlOverride>
  </w:num>
  <w:num w:numId="58" w16cid:durableId="1901863096">
    <w:abstractNumId w:val="2"/>
    <w:lvlOverride w:ilvl="0">
      <w:startOverride w:val="1"/>
    </w:lvlOverride>
  </w:num>
  <w:num w:numId="59" w16cid:durableId="876046022">
    <w:abstractNumId w:val="2"/>
    <w:lvlOverride w:ilvl="0">
      <w:startOverride w:val="1"/>
    </w:lvlOverride>
  </w:num>
  <w:num w:numId="60" w16cid:durableId="1110197176">
    <w:abstractNumId w:val="2"/>
    <w:lvlOverride w:ilvl="0">
      <w:startOverride w:val="1"/>
    </w:lvlOverride>
  </w:num>
  <w:num w:numId="61" w16cid:durableId="1968464285">
    <w:abstractNumId w:val="2"/>
    <w:lvlOverride w:ilvl="0">
      <w:startOverride w:val="1"/>
    </w:lvlOverride>
  </w:num>
  <w:num w:numId="62" w16cid:durableId="1973707940">
    <w:abstractNumId w:val="2"/>
    <w:lvlOverride w:ilvl="0">
      <w:startOverride w:val="1"/>
    </w:lvlOverride>
  </w:num>
  <w:num w:numId="63" w16cid:durableId="322122833">
    <w:abstractNumId w:val="2"/>
    <w:lvlOverride w:ilvl="0">
      <w:startOverride w:val="1"/>
    </w:lvlOverride>
  </w:num>
  <w:num w:numId="64" w16cid:durableId="585267173">
    <w:abstractNumId w:val="0"/>
    <w:lvlOverride w:ilvl="0">
      <w:startOverride w:val="1"/>
    </w:lvlOverride>
  </w:num>
  <w:num w:numId="65" w16cid:durableId="914972795">
    <w:abstractNumId w:val="2"/>
    <w:lvlOverride w:ilvl="0">
      <w:startOverride w:val="1"/>
    </w:lvlOverride>
  </w:num>
  <w:num w:numId="66" w16cid:durableId="1906253662">
    <w:abstractNumId w:val="2"/>
    <w:lvlOverride w:ilvl="0">
      <w:startOverride w:val="1"/>
    </w:lvlOverride>
  </w:num>
  <w:num w:numId="67" w16cid:durableId="1745251182">
    <w:abstractNumId w:val="2"/>
    <w:lvlOverride w:ilvl="0">
      <w:startOverride w:val="1"/>
    </w:lvlOverride>
  </w:num>
  <w:num w:numId="68" w16cid:durableId="708186691">
    <w:abstractNumId w:val="0"/>
    <w:lvlOverride w:ilvl="0">
      <w:startOverride w:val="1"/>
    </w:lvlOverride>
  </w:num>
  <w:num w:numId="69" w16cid:durableId="1384403613">
    <w:abstractNumId w:val="2"/>
    <w:lvlOverride w:ilvl="0">
      <w:startOverride w:val="1"/>
    </w:lvlOverride>
  </w:num>
  <w:num w:numId="70" w16cid:durableId="1089618978">
    <w:abstractNumId w:val="2"/>
    <w:lvlOverride w:ilvl="0">
      <w:startOverride w:val="1"/>
    </w:lvlOverride>
  </w:num>
  <w:num w:numId="71" w16cid:durableId="1210068866">
    <w:abstractNumId w:val="2"/>
    <w:lvlOverride w:ilvl="0">
      <w:startOverride w:val="1"/>
    </w:lvlOverride>
  </w:num>
  <w:num w:numId="72" w16cid:durableId="4672720">
    <w:abstractNumId w:val="0"/>
    <w:lvlOverride w:ilvl="0">
      <w:startOverride w:val="1"/>
    </w:lvlOverride>
  </w:num>
  <w:num w:numId="73" w16cid:durableId="1603420548">
    <w:abstractNumId w:val="2"/>
    <w:lvlOverride w:ilvl="0">
      <w:startOverride w:val="1"/>
    </w:lvlOverride>
  </w:num>
  <w:num w:numId="74" w16cid:durableId="1230308252">
    <w:abstractNumId w:val="2"/>
    <w:lvlOverride w:ilvl="0">
      <w:startOverride w:val="1"/>
    </w:lvlOverride>
  </w:num>
  <w:num w:numId="75" w16cid:durableId="324210939">
    <w:abstractNumId w:val="2"/>
    <w:lvlOverride w:ilvl="0">
      <w:startOverride w:val="1"/>
    </w:lvlOverride>
  </w:num>
  <w:num w:numId="76" w16cid:durableId="1743870141">
    <w:abstractNumId w:val="2"/>
    <w:lvlOverride w:ilvl="0">
      <w:startOverride w:val="1"/>
    </w:lvlOverride>
  </w:num>
  <w:num w:numId="77" w16cid:durableId="1310479608">
    <w:abstractNumId w:val="2"/>
    <w:lvlOverride w:ilvl="0">
      <w:startOverride w:val="1"/>
    </w:lvlOverride>
  </w:num>
  <w:num w:numId="78" w16cid:durableId="1073284917">
    <w:abstractNumId w:val="0"/>
    <w:lvlOverride w:ilvl="0">
      <w:startOverride w:val="1"/>
    </w:lvlOverride>
  </w:num>
  <w:num w:numId="79" w16cid:durableId="1839686184">
    <w:abstractNumId w:val="2"/>
  </w:num>
  <w:num w:numId="80" w16cid:durableId="1098599720">
    <w:abstractNumId w:val="0"/>
    <w:lvlOverride w:ilvl="0">
      <w:startOverride w:val="1"/>
    </w:lvlOverride>
  </w:num>
  <w:num w:numId="81" w16cid:durableId="985626259">
    <w:abstractNumId w:val="2"/>
    <w:lvlOverride w:ilvl="0">
      <w:startOverride w:val="1"/>
    </w:lvlOverride>
  </w:num>
  <w:num w:numId="82" w16cid:durableId="1254509463">
    <w:abstractNumId w:val="2"/>
    <w:lvlOverride w:ilvl="0">
      <w:startOverride w:val="1"/>
    </w:lvlOverride>
  </w:num>
  <w:num w:numId="83" w16cid:durableId="152915066">
    <w:abstractNumId w:val="2"/>
    <w:lvlOverride w:ilvl="0">
      <w:startOverride w:val="1"/>
    </w:lvlOverride>
  </w:num>
  <w:num w:numId="84" w16cid:durableId="1134640974">
    <w:abstractNumId w:val="2"/>
    <w:lvlOverride w:ilvl="0">
      <w:startOverride w:val="1"/>
    </w:lvlOverride>
  </w:num>
  <w:num w:numId="85" w16cid:durableId="1845893928">
    <w:abstractNumId w:val="0"/>
    <w:lvlOverride w:ilvl="0">
      <w:startOverride w:val="1"/>
    </w:lvlOverride>
  </w:num>
  <w:num w:numId="86" w16cid:durableId="1989245036">
    <w:abstractNumId w:val="2"/>
    <w:lvlOverride w:ilvl="0">
      <w:startOverride w:val="1"/>
    </w:lvlOverride>
  </w:num>
  <w:num w:numId="87" w16cid:durableId="561449224">
    <w:abstractNumId w:val="2"/>
    <w:lvlOverride w:ilvl="0">
      <w:startOverride w:val="1"/>
    </w:lvlOverride>
  </w:num>
  <w:num w:numId="88" w16cid:durableId="1869022428">
    <w:abstractNumId w:val="2"/>
    <w:lvlOverride w:ilvl="0">
      <w:startOverride w:val="1"/>
    </w:lvlOverride>
  </w:num>
  <w:num w:numId="89" w16cid:durableId="894005430">
    <w:abstractNumId w:val="2"/>
    <w:lvlOverride w:ilvl="0">
      <w:startOverride w:val="1"/>
    </w:lvlOverride>
  </w:num>
  <w:num w:numId="90" w16cid:durableId="956644287">
    <w:abstractNumId w:val="0"/>
    <w:lvlOverride w:ilvl="0">
      <w:startOverride w:val="1"/>
    </w:lvlOverride>
  </w:num>
  <w:num w:numId="91" w16cid:durableId="341787720">
    <w:abstractNumId w:val="2"/>
    <w:lvlOverride w:ilvl="0">
      <w:startOverride w:val="1"/>
    </w:lvlOverride>
  </w:num>
  <w:num w:numId="92" w16cid:durableId="33888761">
    <w:abstractNumId w:val="2"/>
    <w:lvlOverride w:ilvl="0">
      <w:startOverride w:val="1"/>
    </w:lvlOverride>
  </w:num>
  <w:num w:numId="93" w16cid:durableId="781916895">
    <w:abstractNumId w:val="2"/>
    <w:lvlOverride w:ilvl="0">
      <w:startOverride w:val="1"/>
    </w:lvlOverride>
  </w:num>
  <w:num w:numId="94" w16cid:durableId="151920179">
    <w:abstractNumId w:val="2"/>
    <w:lvlOverride w:ilvl="0">
      <w:startOverride w:val="1"/>
    </w:lvlOverride>
  </w:num>
  <w:num w:numId="95" w16cid:durableId="269432943">
    <w:abstractNumId w:val="0"/>
    <w:lvlOverride w:ilvl="0">
      <w:startOverride w:val="1"/>
    </w:lvlOverride>
  </w:num>
  <w:num w:numId="96" w16cid:durableId="323896896">
    <w:abstractNumId w:val="0"/>
    <w:lvlOverride w:ilvl="0">
      <w:startOverride w:val="1"/>
    </w:lvlOverride>
  </w:num>
  <w:num w:numId="97" w16cid:durableId="1714424440">
    <w:abstractNumId w:val="0"/>
    <w:lvlOverride w:ilvl="0">
      <w:startOverride w:val="1"/>
    </w:lvlOverride>
  </w:num>
  <w:num w:numId="98" w16cid:durableId="1963029533">
    <w:abstractNumId w:val="0"/>
    <w:lvlOverride w:ilvl="0">
      <w:startOverride w:val="1"/>
    </w:lvlOverride>
  </w:num>
  <w:num w:numId="99" w16cid:durableId="312220871">
    <w:abstractNumId w:val="2"/>
    <w:lvlOverride w:ilvl="0">
      <w:startOverride w:val="1"/>
    </w:lvlOverride>
  </w:num>
  <w:num w:numId="100" w16cid:durableId="1705473180">
    <w:abstractNumId w:val="2"/>
    <w:lvlOverride w:ilvl="0">
      <w:startOverride w:val="1"/>
    </w:lvlOverride>
  </w:num>
  <w:num w:numId="101" w16cid:durableId="138697528">
    <w:abstractNumId w:val="0"/>
  </w:num>
  <w:num w:numId="102" w16cid:durableId="1806315740">
    <w:abstractNumId w:val="2"/>
    <w:lvlOverride w:ilvl="0">
      <w:startOverride w:val="1"/>
    </w:lvlOverride>
  </w:num>
  <w:num w:numId="103" w16cid:durableId="46875578">
    <w:abstractNumId w:val="2"/>
    <w:lvlOverride w:ilvl="0">
      <w:startOverride w:val="1"/>
    </w:lvlOverride>
  </w:num>
  <w:num w:numId="104" w16cid:durableId="1789809523">
    <w:abstractNumId w:val="2"/>
    <w:lvlOverride w:ilvl="0">
      <w:startOverride w:val="1"/>
    </w:lvlOverride>
  </w:num>
  <w:num w:numId="105" w16cid:durableId="1751196102">
    <w:abstractNumId w:val="2"/>
    <w:lvlOverride w:ilvl="0">
      <w:startOverride w:val="1"/>
    </w:lvlOverride>
  </w:num>
  <w:num w:numId="106" w16cid:durableId="227688189">
    <w:abstractNumId w:val="2"/>
    <w:lvlOverride w:ilvl="0">
      <w:startOverride w:val="1"/>
    </w:lvlOverride>
  </w:num>
  <w:num w:numId="107" w16cid:durableId="899679422">
    <w:abstractNumId w:val="2"/>
    <w:lvlOverride w:ilvl="0">
      <w:startOverride w:val="1"/>
    </w:lvlOverride>
  </w:num>
  <w:num w:numId="108" w16cid:durableId="1492600577">
    <w:abstractNumId w:val="0"/>
    <w:lvlOverride w:ilvl="0">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B2"/>
    <w:rsid w:val="00005B98"/>
    <w:rsid w:val="000063FE"/>
    <w:rsid w:val="00017F76"/>
    <w:rsid w:val="000247A0"/>
    <w:rsid w:val="0005015E"/>
    <w:rsid w:val="00066472"/>
    <w:rsid w:val="00090451"/>
    <w:rsid w:val="000E2AF1"/>
    <w:rsid w:val="001238F8"/>
    <w:rsid w:val="00140429"/>
    <w:rsid w:val="0014262D"/>
    <w:rsid w:val="001473CF"/>
    <w:rsid w:val="00173F60"/>
    <w:rsid w:val="001742A5"/>
    <w:rsid w:val="00177915"/>
    <w:rsid w:val="00194A36"/>
    <w:rsid w:val="001A4AE8"/>
    <w:rsid w:val="001B531A"/>
    <w:rsid w:val="001D65BF"/>
    <w:rsid w:val="002026C4"/>
    <w:rsid w:val="002061E6"/>
    <w:rsid w:val="00212FD4"/>
    <w:rsid w:val="002339B2"/>
    <w:rsid w:val="002435F8"/>
    <w:rsid w:val="00244899"/>
    <w:rsid w:val="00260E3B"/>
    <w:rsid w:val="0026113B"/>
    <w:rsid w:val="00262F99"/>
    <w:rsid w:val="00267860"/>
    <w:rsid w:val="002751F9"/>
    <w:rsid w:val="00282FA1"/>
    <w:rsid w:val="002B4C1D"/>
    <w:rsid w:val="002E160B"/>
    <w:rsid w:val="002F6EE6"/>
    <w:rsid w:val="00305644"/>
    <w:rsid w:val="00314D97"/>
    <w:rsid w:val="00324002"/>
    <w:rsid w:val="003242EF"/>
    <w:rsid w:val="00330A11"/>
    <w:rsid w:val="003339E0"/>
    <w:rsid w:val="00336189"/>
    <w:rsid w:val="0034291E"/>
    <w:rsid w:val="00346ADD"/>
    <w:rsid w:val="003808FC"/>
    <w:rsid w:val="003834BA"/>
    <w:rsid w:val="003849F9"/>
    <w:rsid w:val="00387BB8"/>
    <w:rsid w:val="003A4BA8"/>
    <w:rsid w:val="003C11D9"/>
    <w:rsid w:val="003C4F35"/>
    <w:rsid w:val="00404FFF"/>
    <w:rsid w:val="00422E9C"/>
    <w:rsid w:val="00437788"/>
    <w:rsid w:val="004467C0"/>
    <w:rsid w:val="00453738"/>
    <w:rsid w:val="00457023"/>
    <w:rsid w:val="004605E1"/>
    <w:rsid w:val="00470AFB"/>
    <w:rsid w:val="00492362"/>
    <w:rsid w:val="00492F6A"/>
    <w:rsid w:val="004A47E1"/>
    <w:rsid w:val="004A7DB9"/>
    <w:rsid w:val="004D36DF"/>
    <w:rsid w:val="004D4945"/>
    <w:rsid w:val="004E5652"/>
    <w:rsid w:val="004F64A7"/>
    <w:rsid w:val="00503D64"/>
    <w:rsid w:val="005048FA"/>
    <w:rsid w:val="0050616F"/>
    <w:rsid w:val="0051043E"/>
    <w:rsid w:val="005161D2"/>
    <w:rsid w:val="0051703E"/>
    <w:rsid w:val="0052507F"/>
    <w:rsid w:val="0052692C"/>
    <w:rsid w:val="00531AEF"/>
    <w:rsid w:val="0054141B"/>
    <w:rsid w:val="00542D00"/>
    <w:rsid w:val="0057400A"/>
    <w:rsid w:val="005879FD"/>
    <w:rsid w:val="005D48D7"/>
    <w:rsid w:val="00604F59"/>
    <w:rsid w:val="006130E2"/>
    <w:rsid w:val="0063108F"/>
    <w:rsid w:val="00636D43"/>
    <w:rsid w:val="00651625"/>
    <w:rsid w:val="00654BD3"/>
    <w:rsid w:val="006555AE"/>
    <w:rsid w:val="00670B6B"/>
    <w:rsid w:val="00672404"/>
    <w:rsid w:val="006A06D8"/>
    <w:rsid w:val="006A69A3"/>
    <w:rsid w:val="006B18E9"/>
    <w:rsid w:val="006E2119"/>
    <w:rsid w:val="006E75D3"/>
    <w:rsid w:val="00705F2D"/>
    <w:rsid w:val="00711739"/>
    <w:rsid w:val="0071412E"/>
    <w:rsid w:val="0072146E"/>
    <w:rsid w:val="00724F8F"/>
    <w:rsid w:val="0073443F"/>
    <w:rsid w:val="00743F7B"/>
    <w:rsid w:val="00745550"/>
    <w:rsid w:val="00753E3A"/>
    <w:rsid w:val="00766C60"/>
    <w:rsid w:val="007818D8"/>
    <w:rsid w:val="00786ED4"/>
    <w:rsid w:val="007A2401"/>
    <w:rsid w:val="007B2E5A"/>
    <w:rsid w:val="007B61E0"/>
    <w:rsid w:val="007F0B9B"/>
    <w:rsid w:val="00825674"/>
    <w:rsid w:val="00827950"/>
    <w:rsid w:val="0083441C"/>
    <w:rsid w:val="00865EB7"/>
    <w:rsid w:val="008716CD"/>
    <w:rsid w:val="00876762"/>
    <w:rsid w:val="008A0601"/>
    <w:rsid w:val="008A0E9C"/>
    <w:rsid w:val="008A76D4"/>
    <w:rsid w:val="008B6D8A"/>
    <w:rsid w:val="0091058C"/>
    <w:rsid w:val="00915B87"/>
    <w:rsid w:val="00924DD4"/>
    <w:rsid w:val="0094253E"/>
    <w:rsid w:val="00956C31"/>
    <w:rsid w:val="0096344E"/>
    <w:rsid w:val="00976B17"/>
    <w:rsid w:val="0098321A"/>
    <w:rsid w:val="0099781C"/>
    <w:rsid w:val="009A5546"/>
    <w:rsid w:val="009C50B2"/>
    <w:rsid w:val="009D1328"/>
    <w:rsid w:val="009E0E0C"/>
    <w:rsid w:val="00A061EA"/>
    <w:rsid w:val="00A25FD3"/>
    <w:rsid w:val="00A32B67"/>
    <w:rsid w:val="00A341A5"/>
    <w:rsid w:val="00A505B3"/>
    <w:rsid w:val="00A70FDD"/>
    <w:rsid w:val="00A95FD4"/>
    <w:rsid w:val="00AA2A19"/>
    <w:rsid w:val="00AA4E2B"/>
    <w:rsid w:val="00AA784D"/>
    <w:rsid w:val="00AB0BDA"/>
    <w:rsid w:val="00AC1B3B"/>
    <w:rsid w:val="00B3015D"/>
    <w:rsid w:val="00B620A3"/>
    <w:rsid w:val="00B6479E"/>
    <w:rsid w:val="00B65AC3"/>
    <w:rsid w:val="00BA7C5C"/>
    <w:rsid w:val="00BB4E85"/>
    <w:rsid w:val="00BB550D"/>
    <w:rsid w:val="00BC5ACE"/>
    <w:rsid w:val="00BE1632"/>
    <w:rsid w:val="00BE3C55"/>
    <w:rsid w:val="00BF5B05"/>
    <w:rsid w:val="00C167F3"/>
    <w:rsid w:val="00C66B38"/>
    <w:rsid w:val="00C94F49"/>
    <w:rsid w:val="00CA2AC0"/>
    <w:rsid w:val="00CA73EE"/>
    <w:rsid w:val="00CB1582"/>
    <w:rsid w:val="00CC06BA"/>
    <w:rsid w:val="00CD7B34"/>
    <w:rsid w:val="00CE4E65"/>
    <w:rsid w:val="00D31461"/>
    <w:rsid w:val="00D83A61"/>
    <w:rsid w:val="00D94FB6"/>
    <w:rsid w:val="00DA0FE0"/>
    <w:rsid w:val="00DA58AE"/>
    <w:rsid w:val="00DC3289"/>
    <w:rsid w:val="00DF2097"/>
    <w:rsid w:val="00E07585"/>
    <w:rsid w:val="00E13544"/>
    <w:rsid w:val="00E16804"/>
    <w:rsid w:val="00E22987"/>
    <w:rsid w:val="00E46AD4"/>
    <w:rsid w:val="00E63E74"/>
    <w:rsid w:val="00E72157"/>
    <w:rsid w:val="00E728D3"/>
    <w:rsid w:val="00E73E10"/>
    <w:rsid w:val="00E81C15"/>
    <w:rsid w:val="00E83F89"/>
    <w:rsid w:val="00E9157A"/>
    <w:rsid w:val="00EB716E"/>
    <w:rsid w:val="00ED4E5F"/>
    <w:rsid w:val="00EE2922"/>
    <w:rsid w:val="00EF0F5A"/>
    <w:rsid w:val="00EF1121"/>
    <w:rsid w:val="00EF4957"/>
    <w:rsid w:val="00F042DE"/>
    <w:rsid w:val="00F176B7"/>
    <w:rsid w:val="00F34188"/>
    <w:rsid w:val="00F34642"/>
    <w:rsid w:val="00F41647"/>
    <w:rsid w:val="00F7282B"/>
    <w:rsid w:val="00FA039E"/>
    <w:rsid w:val="00FB149A"/>
    <w:rsid w:val="00FB2437"/>
    <w:rsid w:val="00FE021E"/>
    <w:rsid w:val="00FF0339"/>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F85D"/>
  <w15:docId w15:val="{5E61F556-BC00-48D4-BA43-FB82081C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C4F35"/>
    <w:pPr>
      <w:keepNext/>
      <w:keepLines/>
      <w:numPr>
        <w:numId w:val="101"/>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7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3C4F35"/>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346ADD"/>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character" w:styleId="Hyperlink">
    <w:name w:val="Hyperlink"/>
    <w:basedOn w:val="DefaultParagraphFont"/>
    <w:uiPriority w:val="99"/>
    <w:unhideWhenUsed/>
    <w:rsid w:val="00C16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vin.com/windows-and-doors/warran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Commercial Door</Value>
    </ProductName>
    <Abbreviations xmlns="0a2fb439-30ee-4578-8faa-58c68f5ad5ea">
      <Value>UWCD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Commercial</Value>
    </ProductType>
    <PartNumber xmlns="0a2fb439-30ee-4578-8faa-58c68f5ad5ea">64310</PartNumber>
  </documentManagement>
</p:properties>
</file>

<file path=customXml/itemProps1.xml><?xml version="1.0" encoding="utf-8"?>
<ds:datastoreItem xmlns:ds="http://schemas.openxmlformats.org/officeDocument/2006/customXml" ds:itemID="{F50E9F8A-02A5-43CA-A54D-11536351B2C9}">
  <ds:schemaRefs>
    <ds:schemaRef ds:uri="http://schemas.microsoft.com/sharepoint/v3/contenttype/forms"/>
  </ds:schemaRefs>
</ds:datastoreItem>
</file>

<file path=customXml/itemProps2.xml><?xml version="1.0" encoding="utf-8"?>
<ds:datastoreItem xmlns:ds="http://schemas.openxmlformats.org/officeDocument/2006/customXml" ds:itemID="{356916DF-77FF-4834-BD6B-F02377E19418}">
  <ds:schemaRefs>
    <ds:schemaRef ds:uri="http://schemas.openxmlformats.org/officeDocument/2006/bibliography"/>
  </ds:schemaRefs>
</ds:datastoreItem>
</file>

<file path=customXml/itemProps3.xml><?xml version="1.0" encoding="utf-8"?>
<ds:datastoreItem xmlns:ds="http://schemas.openxmlformats.org/officeDocument/2006/customXml" ds:itemID="{FA6571C8-B2D0-473E-AC96-62A533D8F384}"/>
</file>

<file path=customXml/itemProps4.xml><?xml version="1.0" encoding="utf-8"?>
<ds:datastoreItem xmlns:ds="http://schemas.openxmlformats.org/officeDocument/2006/customXml" ds:itemID="{A13688FB-45F8-4274-BC92-D347B0411A03}">
  <ds:schemaRefs>
    <ds:schemaRef ds:uri="http://purl.org/dc/elements/1.1/"/>
    <ds:schemaRef ds:uri="f51df531-20df-4483-86d0-23c54bad5e39"/>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0a2fb439-30ee-4578-8faa-58c68f5ad5ea"/>
  </ds:schemaRefs>
</ds:datastoreItem>
</file>

<file path=docProps/app.xml><?xml version="1.0" encoding="utf-8"?>
<Properties xmlns="http://schemas.openxmlformats.org/officeDocument/2006/extended-properties" xmlns:vt="http://schemas.openxmlformats.org/officeDocument/2006/docPropsVTypes">
  <Template>CSI Template Marvin</Template>
  <TotalTime>9</TotalTime>
  <Pages>8</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Ultimate Wood Commercial Door</vt:lpstr>
    </vt:vector>
  </TitlesOfParts>
  <Company>Marvin Windows</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Commercial Door</dc:title>
  <dc:subject>Marvin CSI Spec</dc:subject>
  <dc:creator>amandal</dc:creator>
  <cp:lastModifiedBy>Seth Stohs</cp:lastModifiedBy>
  <cp:revision>4</cp:revision>
  <dcterms:created xsi:type="dcterms:W3CDTF">2023-08-15T19:43:00Z</dcterms:created>
  <dcterms:modified xsi:type="dcterms:W3CDTF">2023-09-08T20:45:00Z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Approval Status">
    <vt:lpwstr>Published</vt:lpwstr>
  </property>
  <property fmtid="{D5CDD505-2E9C-101B-9397-08002B2CF9AE}" pid="5" name="WorkflowCreationPath">
    <vt:lpwstr>6ac8313a-6dcb-438c-b7fb-5bab748ecfe2,4;6ac8313a-6dcb-438c-b7fb-5bab748ecfe2,4;6ac8313a-6dcb-438c-b7fb-5bab748ecfe2,4;6ac8313a-6dcb-438c-b7fb-5bab748ecfe2,4;6ac8313a-6dcb-438c-b7fb-5bab748ecfe2,4;6ac8313a-6dcb-438c-b7fb-5bab748ecfe2,4;6ac8313a-6dcb-438c-b7</vt:lpwstr>
  </property>
  <property fmtid="{D5CDD505-2E9C-101B-9397-08002B2CF9AE}" pid="6" name="Priority">
    <vt:lpwstr>Normal Priority</vt:lpwstr>
  </property>
  <property fmtid="{D5CDD505-2E9C-101B-9397-08002B2CF9AE}" pid="7" name="Technical Content Review Due Date">
    <vt:filetime>2013-05-14T05:00:00Z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2013-05-18T05:00:00Z</vt:filetime>
  </property>
  <property fmtid="{D5CDD505-2E9C-101B-9397-08002B2CF9AE}" pid="11" name="WorkflowChangePath">
    <vt:lpwstr>b56beb24-e8d9-40c7-88b3-92fc5c9a8306,53;b56beb24-e8d9-40c7-88b3-92fc5c9a8306,53;b56beb24-e8d9-40c7-88b3-92fc5c9a8306,53;b56beb24-e8d9-40c7-88b3-92fc5c9a8306,53;b56beb24-e8d9-40c7-88b3-92fc5c9a8306,53;b56beb24-e8d9-40c7-88b3-92fc5c9a8306,53;b56beb24-e8d9-4</vt:lpwstr>
  </property>
  <property fmtid="{D5CDD505-2E9C-101B-9397-08002B2CF9AE}" pid="12" name="Change Description">
    <vt:lpwstr>Updated warranty, design and performance, finish, divided lite, glazing</vt:lpwstr>
  </property>
  <property fmtid="{D5CDD505-2E9C-101B-9397-08002B2CF9AE}" pid="13" name="Order">
    <vt:r8>132700</vt:r8>
  </property>
  <property fmtid="{D5CDD505-2E9C-101B-9397-08002B2CF9AE}" pid="14" name="Revision Date">
    <vt:lpwstr>2013-03-01T06:00:00+00:00</vt:lpwstr>
  </property>
  <property fmtid="{D5CDD505-2E9C-101B-9397-08002B2CF9AE}" pid="15" name="Effective Date">
    <vt:filetime>2018-10-18T05:00:00Z</vt:filetime>
  </property>
  <property fmtid="{D5CDD505-2E9C-101B-9397-08002B2CF9AE}" pid="16" name="Brand1">
    <vt:lpwstr>Marvin</vt:lpwstr>
  </property>
  <property fmtid="{D5CDD505-2E9C-101B-9397-08002B2CF9AE}" pid="17" name="wf- publication and product family">
    <vt:lpwstr>CSI Specification-Marvin Commercial Doors</vt:lpwstr>
  </property>
  <property fmtid="{D5CDD505-2E9C-101B-9397-08002B2CF9AE}" pid="18" name="Product Family">
    <vt:lpwstr>304</vt:lpwstr>
  </property>
  <property fmtid="{D5CDD505-2E9C-101B-9397-08002B2CF9AE}" pid="19" name="Link to Online Doc">
    <vt:lpwstr>http://source.marvin.com/sites/onlinedocs/Manuals/Wood%20Commercial%20Door.docxWood Commercial Door</vt:lpwstr>
  </property>
  <property fmtid="{D5CDD505-2E9C-101B-9397-08002B2CF9AE}" pid="20" name="wf-publication">
    <vt:lpwstr>CSI Specification</vt:lpwstr>
  </property>
  <property fmtid="{D5CDD505-2E9C-101B-9397-08002B2CF9AE}" pid="21" name="Manual">
    <vt:lpwstr>17</vt:lpwstr>
  </property>
  <property fmtid="{D5CDD505-2E9C-101B-9397-08002B2CF9AE}" pid="22" name="Revision Type">
    <vt:lpwstr>Major</vt:lpwstr>
  </property>
  <property fmtid="{D5CDD505-2E9C-101B-9397-08002B2CF9AE}" pid="23" name="Revision Status">
    <vt:lpwstr>Out for Approval</vt:lpwstr>
  </property>
  <property fmtid="{D5CDD505-2E9C-101B-9397-08002B2CF9AE}" pid="24" name="wf -product family">
    <vt:lpwstr>Marvin Commercial Doors</vt:lpwstr>
  </property>
  <property fmtid="{D5CDD505-2E9C-101B-9397-08002B2CF9AE}" pid="25" name="GrammarlyDocumentId">
    <vt:lpwstr>44b8beff39191cd24c18f45dbf9dfee79040cef9afa2e00b04a08c195332fbf8</vt:lpwstr>
  </property>
</Properties>
</file>